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3D5A" w:rsidRDefault="00F03D5A" w:rsidP="00F03D5A">
      <w:pPr>
        <w:rPr>
          <w:sz w:val="28"/>
          <w:szCs w:val="28"/>
        </w:rPr>
      </w:pPr>
    </w:p>
    <w:p w:rsidR="00F03D5A" w:rsidRDefault="00F03D5A" w:rsidP="00F03D5A">
      <w:pPr>
        <w:rPr>
          <w:sz w:val="28"/>
          <w:szCs w:val="28"/>
        </w:rPr>
      </w:pPr>
    </w:p>
    <w:p w:rsidR="00F03D5A" w:rsidRDefault="002A075E" w:rsidP="00F03D5A">
      <w:pPr>
        <w:jc w:val="center"/>
        <w:rPr>
          <w:b/>
          <w:sz w:val="32"/>
          <w:szCs w:val="32"/>
        </w:rPr>
      </w:pPr>
      <w:r>
        <w:rPr>
          <w:noProof/>
        </w:rPr>
        <w:drawing>
          <wp:anchor distT="0" distB="0" distL="114935" distR="114935" simplePos="0" relativeHeight="251657216" behindDoc="0" locked="0" layoutInCell="1" allowOverlap="1">
            <wp:simplePos x="0" y="0"/>
            <wp:positionH relativeFrom="column">
              <wp:posOffset>66040</wp:posOffset>
            </wp:positionH>
            <wp:positionV relativeFrom="paragraph">
              <wp:posOffset>-332105</wp:posOffset>
            </wp:positionV>
            <wp:extent cx="1009015" cy="1131570"/>
            <wp:effectExtent l="0" t="0" r="635" b="0"/>
            <wp:wrapSquare wrapText="bothSides"/>
            <wp:docPr id="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015" cy="11315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03D5A">
        <w:rPr>
          <w:sz w:val="28"/>
          <w:szCs w:val="28"/>
        </w:rPr>
        <w:t>4. izlet planinskega krožka</w:t>
      </w:r>
    </w:p>
    <w:p w:rsidR="00F03D5A" w:rsidRDefault="00F03D5A" w:rsidP="00F03D5A">
      <w:pPr>
        <w:ind w:left="284"/>
        <w:jc w:val="center"/>
        <w:rPr>
          <w:b/>
          <w:sz w:val="16"/>
          <w:szCs w:val="16"/>
        </w:rPr>
      </w:pPr>
      <w:r>
        <w:rPr>
          <w:b/>
          <w:sz w:val="32"/>
          <w:szCs w:val="32"/>
        </w:rPr>
        <w:t xml:space="preserve">TROMEJA </w:t>
      </w:r>
      <w:bookmarkStart w:id="0" w:name="_GoBack"/>
      <w:bookmarkEnd w:id="0"/>
      <w:r>
        <w:rPr>
          <w:b/>
          <w:sz w:val="32"/>
          <w:szCs w:val="32"/>
        </w:rPr>
        <w:t>(1508 m)</w:t>
      </w:r>
    </w:p>
    <w:p w:rsidR="00F03D5A" w:rsidRDefault="00F03D5A" w:rsidP="00F03D5A">
      <w:pPr>
        <w:ind w:left="284"/>
        <w:rPr>
          <w:b/>
          <w:sz w:val="16"/>
          <w:szCs w:val="16"/>
        </w:rPr>
      </w:pPr>
    </w:p>
    <w:tbl>
      <w:tblPr>
        <w:tblW w:w="0" w:type="auto"/>
        <w:tblLayout w:type="fixed"/>
        <w:tblLook w:val="0000" w:firstRow="0" w:lastRow="0" w:firstColumn="0" w:lastColumn="0" w:noHBand="0" w:noVBand="0"/>
      </w:tblPr>
      <w:tblGrid>
        <w:gridCol w:w="3888"/>
        <w:gridCol w:w="5400"/>
      </w:tblGrid>
      <w:tr w:rsidR="00F03D5A" w:rsidTr="00DD71F6">
        <w:trPr>
          <w:trHeight w:val="4080"/>
        </w:trPr>
        <w:tc>
          <w:tcPr>
            <w:tcW w:w="3888" w:type="dxa"/>
            <w:shd w:val="clear" w:color="auto" w:fill="auto"/>
          </w:tcPr>
          <w:p w:rsidR="00F03D5A" w:rsidRDefault="00F03D5A" w:rsidP="00DD71F6">
            <w:pPr>
              <w:rPr>
                <w:b/>
              </w:rPr>
            </w:pPr>
          </w:p>
          <w:p w:rsidR="00F03D5A" w:rsidRDefault="00F03D5A" w:rsidP="00DD71F6">
            <w:pPr>
              <w:rPr>
                <w:b/>
              </w:rPr>
            </w:pPr>
          </w:p>
          <w:p w:rsidR="00F03D5A" w:rsidRDefault="00F03D5A" w:rsidP="00DD71F6">
            <w:pPr>
              <w:rPr>
                <w:b/>
              </w:rPr>
            </w:pPr>
            <w:r>
              <w:rPr>
                <w:b/>
              </w:rPr>
              <w:t>DATUM:</w:t>
            </w:r>
            <w:r>
              <w:t xml:space="preserve"> sobota, 12. 12. 2015</w:t>
            </w:r>
          </w:p>
          <w:p w:rsidR="00F03D5A" w:rsidRDefault="00F03D5A" w:rsidP="00DD71F6">
            <w:pPr>
              <w:rPr>
                <w:b/>
              </w:rPr>
            </w:pPr>
          </w:p>
          <w:p w:rsidR="00F03D5A" w:rsidRDefault="00F03D5A" w:rsidP="00DD71F6">
            <w:r>
              <w:rPr>
                <w:b/>
              </w:rPr>
              <w:t>ČAS ODHODA:</w:t>
            </w:r>
            <w:r>
              <w:t xml:space="preserve"> 8:00  pred OŠ Franceta Bevka </w:t>
            </w:r>
          </w:p>
          <w:p w:rsidR="00F03D5A" w:rsidRDefault="00F03D5A" w:rsidP="00DD71F6">
            <w:pPr>
              <w:rPr>
                <w:b/>
              </w:rPr>
            </w:pPr>
          </w:p>
          <w:p w:rsidR="00F03D5A" w:rsidRDefault="00F03D5A" w:rsidP="00DD71F6">
            <w:pPr>
              <w:rPr>
                <w:b/>
              </w:rPr>
            </w:pPr>
            <w:r>
              <w:rPr>
                <w:b/>
              </w:rPr>
              <w:t xml:space="preserve">ČAS PRIHODA: </w:t>
            </w:r>
            <w:r>
              <w:t>okrog</w:t>
            </w:r>
            <w:r>
              <w:rPr>
                <w:b/>
              </w:rPr>
              <w:t xml:space="preserve"> </w:t>
            </w:r>
            <w:r>
              <w:t>16h</w:t>
            </w:r>
          </w:p>
          <w:p w:rsidR="00F03D5A" w:rsidRDefault="00F03D5A" w:rsidP="00DD71F6"/>
        </w:tc>
        <w:tc>
          <w:tcPr>
            <w:tcW w:w="5400" w:type="dxa"/>
            <w:shd w:val="clear" w:color="auto" w:fill="auto"/>
          </w:tcPr>
          <w:p w:rsidR="00F03D5A" w:rsidRDefault="002A075E" w:rsidP="00DD71F6">
            <w:r>
              <w:rPr>
                <w:noProof/>
              </w:rPr>
              <w:drawing>
                <wp:anchor distT="0" distB="0" distL="0" distR="0" simplePos="0" relativeHeight="251658240" behindDoc="0" locked="0" layoutInCell="1" allowOverlap="1">
                  <wp:simplePos x="0" y="0"/>
                  <wp:positionH relativeFrom="column">
                    <wp:align>center</wp:align>
                  </wp:positionH>
                  <wp:positionV relativeFrom="paragraph">
                    <wp:posOffset>0</wp:posOffset>
                  </wp:positionV>
                  <wp:extent cx="3183255" cy="2387600"/>
                  <wp:effectExtent l="0" t="0" r="0" b="0"/>
                  <wp:wrapSquare wrapText="largest"/>
                  <wp:docPr id="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3255" cy="2387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rsidR="00F03D5A" w:rsidRDefault="00F03D5A" w:rsidP="00F03D5A">
      <w:pPr>
        <w:rPr>
          <w:b/>
          <w:sz w:val="22"/>
          <w:szCs w:val="22"/>
        </w:rPr>
      </w:pPr>
    </w:p>
    <w:p w:rsidR="00F03D5A" w:rsidRPr="00F03D5A" w:rsidRDefault="00F03D5A" w:rsidP="00F03D5A">
      <w:pPr>
        <w:rPr>
          <w:b/>
          <w:sz w:val="22"/>
          <w:szCs w:val="22"/>
        </w:rPr>
      </w:pPr>
      <w:r w:rsidRPr="00F03D5A">
        <w:rPr>
          <w:b/>
          <w:sz w:val="22"/>
          <w:szCs w:val="22"/>
        </w:rPr>
        <w:t xml:space="preserve">PRIJAVE: </w:t>
      </w:r>
      <w:r w:rsidRPr="00F03D5A">
        <w:rPr>
          <w:sz w:val="22"/>
          <w:szCs w:val="22"/>
        </w:rPr>
        <w:t xml:space="preserve">pri mentorici planinskega krožka ali po elektronski pošti najkasneje do </w:t>
      </w:r>
      <w:r w:rsidRPr="00F03D5A">
        <w:rPr>
          <w:b/>
          <w:sz w:val="22"/>
          <w:szCs w:val="22"/>
        </w:rPr>
        <w:t>srede,</w:t>
      </w:r>
      <w:r w:rsidRPr="00F03D5A">
        <w:rPr>
          <w:sz w:val="22"/>
          <w:szCs w:val="22"/>
        </w:rPr>
        <w:t xml:space="preserve"> </w:t>
      </w:r>
      <w:r w:rsidRPr="00F03D5A">
        <w:rPr>
          <w:b/>
          <w:sz w:val="22"/>
          <w:szCs w:val="22"/>
        </w:rPr>
        <w:t>9. 12. 2015</w:t>
      </w:r>
    </w:p>
    <w:p w:rsidR="00F03D5A" w:rsidRPr="00F03D5A" w:rsidRDefault="00F03D5A" w:rsidP="00F03D5A">
      <w:pPr>
        <w:rPr>
          <w:b/>
          <w:sz w:val="22"/>
          <w:szCs w:val="22"/>
        </w:rPr>
      </w:pPr>
    </w:p>
    <w:p w:rsidR="00F03D5A" w:rsidRPr="00F03D5A" w:rsidRDefault="00F03D5A" w:rsidP="00F03D5A">
      <w:pPr>
        <w:rPr>
          <w:b/>
          <w:sz w:val="22"/>
          <w:szCs w:val="22"/>
        </w:rPr>
      </w:pPr>
      <w:r w:rsidRPr="00F03D5A">
        <w:rPr>
          <w:b/>
          <w:sz w:val="22"/>
          <w:szCs w:val="22"/>
        </w:rPr>
        <w:t>CENA ZA PREVOZ:</w:t>
      </w:r>
      <w:r w:rsidRPr="00F03D5A">
        <w:rPr>
          <w:sz w:val="22"/>
          <w:szCs w:val="22"/>
        </w:rPr>
        <w:t xml:space="preserve"> 10 EUR – se plača ob prijavi!</w:t>
      </w:r>
    </w:p>
    <w:p w:rsidR="00F03D5A" w:rsidRPr="00F03D5A" w:rsidRDefault="00F03D5A" w:rsidP="00F03D5A">
      <w:pPr>
        <w:jc w:val="both"/>
        <w:rPr>
          <w:b/>
          <w:sz w:val="22"/>
          <w:szCs w:val="22"/>
        </w:rPr>
      </w:pPr>
    </w:p>
    <w:p w:rsidR="00F03D5A" w:rsidRPr="00F03D5A" w:rsidRDefault="00F03D5A" w:rsidP="00F03D5A">
      <w:pPr>
        <w:jc w:val="both"/>
        <w:rPr>
          <w:sz w:val="22"/>
          <w:szCs w:val="22"/>
        </w:rPr>
      </w:pPr>
      <w:r w:rsidRPr="00F03D5A">
        <w:rPr>
          <w:b/>
          <w:sz w:val="22"/>
          <w:szCs w:val="22"/>
        </w:rPr>
        <w:t xml:space="preserve">OPREMA: </w:t>
      </w:r>
      <w:r w:rsidRPr="00F03D5A">
        <w:rPr>
          <w:sz w:val="22"/>
          <w:szCs w:val="22"/>
        </w:rPr>
        <w:t>gorniški čevlji, zaščitna oblačila za veter, mraz in morda sneg – odvisno od razmer (termo velur, anorak, kapa, šal, rokavice, …), rezervna majica za preobleč, malica, knjižica Mladi gornik. Nahrbtnik naj bo dovolj velik za oblačila, ki jih bomo slekli med potjo. Če bo sneg na poti, so priporočljive tudi pohodne palice. V avtobusu za vsak slučaj še vrečka z rezervnimi oblačili.</w:t>
      </w:r>
    </w:p>
    <w:p w:rsidR="00F03D5A" w:rsidRPr="00F03D5A" w:rsidRDefault="00F03D5A" w:rsidP="00F03D5A">
      <w:pPr>
        <w:jc w:val="both"/>
        <w:rPr>
          <w:sz w:val="22"/>
          <w:szCs w:val="22"/>
        </w:rPr>
      </w:pPr>
    </w:p>
    <w:p w:rsidR="00F03D5A" w:rsidRPr="00F03D5A" w:rsidRDefault="00F03D5A" w:rsidP="00F03D5A">
      <w:pPr>
        <w:jc w:val="both"/>
        <w:rPr>
          <w:sz w:val="22"/>
          <w:szCs w:val="22"/>
        </w:rPr>
      </w:pPr>
      <w:r w:rsidRPr="00F03D5A">
        <w:rPr>
          <w:b/>
          <w:sz w:val="22"/>
          <w:szCs w:val="22"/>
        </w:rPr>
        <w:t>SREČELOV:</w:t>
      </w:r>
      <w:r w:rsidRPr="00F03D5A">
        <w:rPr>
          <w:sz w:val="22"/>
          <w:szCs w:val="22"/>
        </w:rPr>
        <w:t xml:space="preserve"> Na vrhu oziroma na poti bomo izvedli srečelov, zato naj ima vsak udeleženec s sabo darilo, ki ga sam naredi doma.</w:t>
      </w:r>
    </w:p>
    <w:p w:rsidR="00F03D5A" w:rsidRPr="00F03D5A" w:rsidRDefault="00F03D5A" w:rsidP="00F03D5A">
      <w:pPr>
        <w:jc w:val="both"/>
        <w:rPr>
          <w:b/>
          <w:sz w:val="22"/>
          <w:szCs w:val="22"/>
        </w:rPr>
      </w:pPr>
    </w:p>
    <w:p w:rsidR="00F03D5A" w:rsidRPr="00F03D5A" w:rsidRDefault="00F03D5A" w:rsidP="00F03D5A">
      <w:pPr>
        <w:jc w:val="both"/>
        <w:rPr>
          <w:sz w:val="22"/>
          <w:szCs w:val="22"/>
          <w:u w:val="single"/>
        </w:rPr>
      </w:pPr>
      <w:r w:rsidRPr="00F03D5A">
        <w:rPr>
          <w:b/>
          <w:sz w:val="22"/>
          <w:szCs w:val="22"/>
        </w:rPr>
        <w:t>OPIS POTI:</w:t>
      </w:r>
      <w:r w:rsidRPr="00F03D5A">
        <w:rPr>
          <w:sz w:val="22"/>
          <w:szCs w:val="22"/>
        </w:rPr>
        <w:t xml:space="preserve"> Z avtobusom se bomo odpeljali mimo Kranjske Gore do izhodišča v Ratečah. </w:t>
      </w:r>
    </w:p>
    <w:p w:rsidR="00F03D5A" w:rsidRPr="00F03D5A" w:rsidRDefault="00F03D5A" w:rsidP="00F03D5A">
      <w:pPr>
        <w:jc w:val="both"/>
        <w:rPr>
          <w:sz w:val="22"/>
          <w:szCs w:val="22"/>
          <w:u w:val="single"/>
        </w:rPr>
      </w:pPr>
      <w:r w:rsidRPr="00F03D5A">
        <w:rPr>
          <w:sz w:val="22"/>
          <w:szCs w:val="22"/>
          <w:u w:val="single"/>
        </w:rPr>
        <w:t>Krajša pot (1. – 4. razred):</w:t>
      </w:r>
      <w:r w:rsidRPr="00F03D5A">
        <w:rPr>
          <w:sz w:val="22"/>
          <w:szCs w:val="22"/>
        </w:rPr>
        <w:t xml:space="preserve"> Izhodišče v Ratečah, </w:t>
      </w:r>
      <w:r w:rsidR="009F210F">
        <w:rPr>
          <w:sz w:val="22"/>
          <w:szCs w:val="22"/>
        </w:rPr>
        <w:t xml:space="preserve">od </w:t>
      </w:r>
      <w:r w:rsidRPr="00F03D5A">
        <w:rPr>
          <w:sz w:val="22"/>
          <w:szCs w:val="22"/>
        </w:rPr>
        <w:t>koder bomo šli skozi vas do markirane poti na Tromejo. Pot poteka delno po makedamski cesti, ostalo po planinski poti. V bližini pot</w:t>
      </w:r>
      <w:r w:rsidR="009F210F">
        <w:rPr>
          <w:sz w:val="22"/>
          <w:szCs w:val="22"/>
        </w:rPr>
        <w:t xml:space="preserve">i je tudi Dom na Tromeji, ki </w:t>
      </w:r>
      <w:r w:rsidRPr="00F03D5A">
        <w:rPr>
          <w:sz w:val="22"/>
          <w:szCs w:val="22"/>
        </w:rPr>
        <w:t>je trenutno zaprt, zato bomo pot nadaljevali mimo njega do vrha Tromeje. Pretežni del poti vodi tik ob slovensko-italijanski meji. Na vrhu se srečamo s skupino, ki bo šla po daljši poti, nato se skupaj odpravimo po isti poti nazaj do izhodišča (izhodišče – vrh; dobri dve uri počasne hoje).</w:t>
      </w:r>
    </w:p>
    <w:p w:rsidR="00F03D5A" w:rsidRPr="00F03D5A" w:rsidRDefault="00F03D5A" w:rsidP="00F03D5A">
      <w:pPr>
        <w:jc w:val="both"/>
        <w:rPr>
          <w:sz w:val="22"/>
          <w:szCs w:val="22"/>
          <w:u w:val="single"/>
        </w:rPr>
      </w:pPr>
    </w:p>
    <w:p w:rsidR="00F03D5A" w:rsidRPr="00F03D5A" w:rsidRDefault="00F03D5A" w:rsidP="00F03D5A">
      <w:pPr>
        <w:jc w:val="both"/>
        <w:rPr>
          <w:sz w:val="22"/>
          <w:szCs w:val="22"/>
        </w:rPr>
      </w:pPr>
      <w:r w:rsidRPr="00F03D5A">
        <w:rPr>
          <w:sz w:val="22"/>
          <w:szCs w:val="22"/>
          <w:u w:val="single"/>
        </w:rPr>
        <w:t>Daljša pot (5. – 9. razred):</w:t>
      </w:r>
      <w:r w:rsidRPr="00F03D5A">
        <w:rPr>
          <w:sz w:val="22"/>
          <w:szCs w:val="22"/>
        </w:rPr>
        <w:t xml:space="preserve"> Skupina za daljšo turo se bo z avtobusom odpeljala do Korenskega sedla, kjer bomo štartali. Po začetni 350</w:t>
      </w:r>
      <w:r w:rsidR="009F210F">
        <w:rPr>
          <w:sz w:val="22"/>
          <w:szCs w:val="22"/>
        </w:rPr>
        <w:t>-</w:t>
      </w:r>
      <w:r w:rsidRPr="00F03D5A">
        <w:rPr>
          <w:sz w:val="22"/>
          <w:szCs w:val="22"/>
        </w:rPr>
        <w:t>metrski višinski razliki po bolj strmem terenu, bomo pot nadaljevali malo bolj zložno po kolovozih in poteh do vrha Tromeje. Pretežni del poti vodi tik ob slovensko-avstrijski meji. Na vrhu se srečamo s skupino, ki bo šla po krajši poti in nato sledi spust do Rateč po krajši poti (izhodišče – vrh; dve uri normalne hoje).</w:t>
      </w:r>
    </w:p>
    <w:p w:rsidR="00F03D5A" w:rsidRPr="00F03D5A" w:rsidRDefault="00F03D5A" w:rsidP="00F03D5A">
      <w:pPr>
        <w:jc w:val="both"/>
        <w:rPr>
          <w:b/>
          <w:sz w:val="22"/>
          <w:szCs w:val="22"/>
        </w:rPr>
      </w:pPr>
      <w:r w:rsidRPr="00F03D5A">
        <w:rPr>
          <w:sz w:val="22"/>
          <w:szCs w:val="22"/>
        </w:rPr>
        <w:t>Če bo čas, se na poti nazaj ustavimo še na Zelencih (izviru Save Dolinke).</w:t>
      </w:r>
    </w:p>
    <w:p w:rsidR="00F03D5A" w:rsidRDefault="00F03D5A" w:rsidP="00F03D5A">
      <w:pPr>
        <w:jc w:val="both"/>
        <w:rPr>
          <w:sz w:val="22"/>
          <w:szCs w:val="22"/>
        </w:rPr>
      </w:pPr>
      <w:r w:rsidRPr="00F03D5A">
        <w:rPr>
          <w:b/>
          <w:sz w:val="22"/>
          <w:szCs w:val="22"/>
        </w:rPr>
        <w:t>OPOZORILO:</w:t>
      </w:r>
      <w:r w:rsidRPr="00F03D5A">
        <w:rPr>
          <w:sz w:val="22"/>
          <w:szCs w:val="22"/>
        </w:rPr>
        <w:t xml:space="preserve"> Izlet bo v vsakem vremenu. V primeru slabšega vremena bomo program izleta prilagodili razmeram. Izlet bo prestavljen v primeru res zelo slabega vremena.</w:t>
      </w:r>
    </w:p>
    <w:p w:rsidR="00F03D5A" w:rsidRPr="00F03D5A" w:rsidRDefault="00F03D5A" w:rsidP="00F03D5A">
      <w:pPr>
        <w:jc w:val="both"/>
        <w:rPr>
          <w:sz w:val="22"/>
          <w:szCs w:val="22"/>
        </w:rPr>
      </w:pPr>
    </w:p>
    <w:p w:rsidR="00F03D5A" w:rsidRDefault="00F03D5A" w:rsidP="00F03D5A">
      <w:pPr>
        <w:spacing w:before="280"/>
        <w:jc w:val="center"/>
        <w:rPr>
          <w:b/>
        </w:rPr>
      </w:pPr>
      <w:r>
        <w:rPr>
          <w:b/>
        </w:rPr>
        <w:lastRenderedPageBreak/>
        <w:t>PRIJAVNICA</w:t>
      </w:r>
    </w:p>
    <w:p w:rsidR="00F03D5A" w:rsidRDefault="00F03D5A" w:rsidP="00F03D5A">
      <w:pPr>
        <w:spacing w:before="280"/>
      </w:pPr>
      <w:r>
        <w:rPr>
          <w:b/>
        </w:rPr>
        <w:br/>
      </w:r>
      <w:r>
        <w:t xml:space="preserve">Učenec / učenka ___________________________________ razred _______ se bo udeležil-a izleta planinskega krožka na Tromejo. </w:t>
      </w:r>
    </w:p>
    <w:p w:rsidR="00F03D5A" w:rsidRDefault="00F03D5A" w:rsidP="00F03D5A">
      <w:pPr>
        <w:spacing w:before="280"/>
      </w:pPr>
      <w:r>
        <w:br/>
        <w:t>Morebitne spremembe mi sporočite na telefon: ___________________________.</w:t>
      </w:r>
    </w:p>
    <w:p w:rsidR="00F03D5A" w:rsidRDefault="00F03D5A" w:rsidP="00F03D5A">
      <w:pPr>
        <w:spacing w:before="280" w:after="119"/>
      </w:pPr>
    </w:p>
    <w:p w:rsidR="00F03D5A" w:rsidRDefault="00F03D5A" w:rsidP="00F03D5A">
      <w:pPr>
        <w:spacing w:before="280" w:after="119"/>
      </w:pPr>
      <w:r>
        <w:t xml:space="preserve">Datum: </w:t>
      </w:r>
      <w:r>
        <w:tab/>
      </w:r>
      <w:r>
        <w:tab/>
      </w:r>
      <w:r>
        <w:tab/>
      </w:r>
      <w:r>
        <w:tab/>
      </w:r>
      <w:r>
        <w:tab/>
      </w:r>
      <w:r>
        <w:tab/>
        <w:t>Podpis staršev:</w:t>
      </w:r>
    </w:p>
    <w:p w:rsidR="00A82C64" w:rsidRPr="00F81579" w:rsidRDefault="00A82C64" w:rsidP="00F81579">
      <w:pPr>
        <w:shd w:val="clear" w:color="auto" w:fill="FFFFFF"/>
        <w:rPr>
          <w:rFonts w:ascii="Calibri" w:hAnsi="Calibri"/>
        </w:rPr>
      </w:pPr>
    </w:p>
    <w:p w:rsidR="003A22AF" w:rsidRPr="00F81579" w:rsidRDefault="003A22AF" w:rsidP="00F81579">
      <w:pPr>
        <w:shd w:val="clear" w:color="auto" w:fill="FFFFFF"/>
        <w:rPr>
          <w:rFonts w:ascii="Calibri" w:hAnsi="Calibri"/>
        </w:rPr>
      </w:pPr>
    </w:p>
    <w:p w:rsidR="008B06F9" w:rsidRPr="00F81579" w:rsidRDefault="008B06F9" w:rsidP="00F81579">
      <w:pPr>
        <w:shd w:val="clear" w:color="auto" w:fill="FFFFFF"/>
        <w:rPr>
          <w:rFonts w:ascii="Calibri" w:hAnsi="Calibri"/>
        </w:rPr>
      </w:pPr>
    </w:p>
    <w:p w:rsidR="00562F6D" w:rsidRPr="00F81579" w:rsidRDefault="00562F6D" w:rsidP="00F81579">
      <w:pPr>
        <w:shd w:val="clear" w:color="auto" w:fill="FFFFFF"/>
        <w:rPr>
          <w:rFonts w:ascii="Calibri" w:hAnsi="Calibri"/>
        </w:rPr>
      </w:pPr>
    </w:p>
    <w:p w:rsidR="00AE4C52" w:rsidRPr="00F81579" w:rsidRDefault="00AE4C52" w:rsidP="00F81579">
      <w:pPr>
        <w:shd w:val="clear" w:color="auto" w:fill="FFFFFF"/>
        <w:rPr>
          <w:rFonts w:ascii="Calibri" w:hAnsi="Calibri"/>
        </w:rPr>
      </w:pPr>
    </w:p>
    <w:p w:rsidR="00667628" w:rsidRPr="00F81579" w:rsidRDefault="00667628" w:rsidP="00F81579">
      <w:pPr>
        <w:shd w:val="clear" w:color="auto" w:fill="FFFFFF"/>
        <w:rPr>
          <w:rFonts w:ascii="Calibri" w:hAnsi="Calibri"/>
        </w:rPr>
      </w:pPr>
    </w:p>
    <w:p w:rsidR="00667628" w:rsidRPr="00F81579" w:rsidRDefault="00667628" w:rsidP="00F81579">
      <w:pPr>
        <w:shd w:val="clear" w:color="auto" w:fill="FFFFFF"/>
        <w:rPr>
          <w:rFonts w:ascii="Calibri" w:hAnsi="Calibri"/>
        </w:rPr>
      </w:pPr>
    </w:p>
    <w:p w:rsidR="00667628" w:rsidRPr="00F81579" w:rsidRDefault="00667628" w:rsidP="00F81579">
      <w:pPr>
        <w:shd w:val="clear" w:color="auto" w:fill="FFFFFF"/>
        <w:rPr>
          <w:rFonts w:ascii="Calibri" w:hAnsi="Calibri"/>
        </w:rPr>
      </w:pPr>
    </w:p>
    <w:sectPr w:rsidR="00667628" w:rsidRPr="00F81579" w:rsidSect="00CD732E">
      <w:headerReference w:type="default" r:id="rId11"/>
      <w:footerReference w:type="default" r:id="rId12"/>
      <w:pgSz w:w="11906" w:h="16838"/>
      <w:pgMar w:top="1134" w:right="1134" w:bottom="1134"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CE5" w:rsidRDefault="00C35CE5" w:rsidP="001C5A4D">
      <w:r>
        <w:separator/>
      </w:r>
    </w:p>
  </w:endnote>
  <w:endnote w:type="continuationSeparator" w:id="0">
    <w:p w:rsidR="00C35CE5" w:rsidRDefault="00C35CE5" w:rsidP="001C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BF" w:rsidRDefault="00A003BF" w:rsidP="00A003BF">
    <w:pPr>
      <w:tabs>
        <w:tab w:val="center" w:pos="4536"/>
        <w:tab w:val="right" w:pos="9072"/>
      </w:tabs>
      <w:overflowPunct w:val="0"/>
      <w:autoSpaceDE w:val="0"/>
      <w:autoSpaceDN w:val="0"/>
      <w:adjustRightInd w:val="0"/>
      <w:jc w:val="center"/>
      <w:rPr>
        <w:rFonts w:ascii="MS Sans Serif" w:hAnsi="MS Sans Serif"/>
        <w:b/>
        <w:noProof/>
        <w:sz w:val="18"/>
        <w:szCs w:val="18"/>
      </w:rPr>
    </w:pP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EE67B2" w:rsidRPr="00667628" w:rsidRDefault="00A003BF" w:rsidP="00EE67B2">
    <w:pPr>
      <w:tabs>
        <w:tab w:val="center" w:pos="4536"/>
        <w:tab w:val="right" w:pos="9072"/>
      </w:tabs>
      <w:overflowPunct w:val="0"/>
      <w:autoSpaceDE w:val="0"/>
      <w:autoSpaceDN w:val="0"/>
      <w:adjustRightInd w:val="0"/>
      <w:rPr>
        <w:rFonts w:ascii="MS Sans Serif" w:hAnsi="MS Sans Serif"/>
        <w:b/>
        <w:noProof/>
        <w:sz w:val="18"/>
        <w:szCs w:val="18"/>
      </w:rPr>
    </w:pPr>
    <w:r>
      <w:rPr>
        <w:rFonts w:ascii="MS Sans Serif" w:hAnsi="MS Sans Serif"/>
        <w:b/>
        <w:noProof/>
        <w:sz w:val="18"/>
        <w:szCs w:val="18"/>
      </w:rPr>
      <w:t xml:space="preserve">                                                                             </w:t>
    </w:r>
    <w:r w:rsidR="00667628" w:rsidRPr="00EE67B2">
      <w:rPr>
        <w:rFonts w:ascii="MS Sans Serif" w:hAnsi="MS Sans Serif"/>
        <w:b/>
        <w:noProof/>
        <w:sz w:val="18"/>
        <w:szCs w:val="18"/>
      </w:rPr>
      <w:t>Ustanoviteljica</w:t>
    </w:r>
    <w:r w:rsidR="00EE67B2" w:rsidRPr="00EE67B2">
      <w:rPr>
        <w:rFonts w:ascii="MS Sans Serif" w:hAnsi="MS Sans Serif"/>
        <w:noProof/>
        <w:sz w:val="20"/>
        <w:szCs w:val="20"/>
      </w:rPr>
      <w:tab/>
    </w:r>
  </w:p>
  <w:p w:rsidR="00876F4F" w:rsidRPr="00EE67B2" w:rsidRDefault="00667628" w:rsidP="00EE67B2">
    <w:pPr>
      <w:pStyle w:val="Noga"/>
    </w:pP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CD732E">
      <w:rPr>
        <w:rFonts w:ascii="MS Sans Serif" w:hAnsi="MS Sans Serif"/>
        <w:noProof/>
        <w:sz w:val="20"/>
        <w:szCs w:val="20"/>
      </w:rPr>
      <w:t xml:space="preserve">    </w:t>
    </w:r>
    <w:r>
      <w:rPr>
        <w:rFonts w:ascii="MS Sans Serif" w:hAnsi="MS Sans Serif"/>
        <w:noProof/>
        <w:sz w:val="20"/>
        <w:szCs w:val="20"/>
      </w:rPr>
      <w:t xml:space="preserve">    </w:t>
    </w:r>
    <w:r w:rsidR="002A075E">
      <w:rPr>
        <w:noProof/>
      </w:rPr>
      <w:drawing>
        <wp:inline distT="0" distB="0" distL="0" distR="0">
          <wp:extent cx="1390650" cy="485775"/>
          <wp:effectExtent l="0" t="0" r="0" b="9525"/>
          <wp:docPr id="1"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485775"/>
                  </a:xfrm>
                  <a:prstGeom prst="rect">
                    <a:avLst/>
                  </a:prstGeom>
                  <a:noFill/>
                  <a:ln>
                    <a:noFill/>
                  </a:ln>
                </pic:spPr>
              </pic:pic>
            </a:graphicData>
          </a:graphic>
        </wp:inline>
      </w:drawing>
    </w:r>
    <w:r>
      <w:rPr>
        <w:rFonts w:ascii="MS Sans Serif" w:hAnsi="MS Sans Serif"/>
        <w:noProof/>
        <w:sz w:val="20"/>
        <w:szCs w:val="20"/>
      </w:rPr>
      <w:t xml:space="preserve">         </w:t>
    </w:r>
    <w:r w:rsidR="002A075E">
      <w:rPr>
        <w:noProof/>
      </w:rPr>
      <w:drawing>
        <wp:inline distT="0" distB="0" distL="0" distR="0">
          <wp:extent cx="962025" cy="552450"/>
          <wp:effectExtent l="0" t="0" r="9525" b="0"/>
          <wp:docPr id="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CE5" w:rsidRDefault="00C35CE5" w:rsidP="001C5A4D">
      <w:r>
        <w:separator/>
      </w:r>
    </w:p>
  </w:footnote>
  <w:footnote w:type="continuationSeparator" w:id="0">
    <w:p w:rsidR="00C35CE5" w:rsidRDefault="00C35CE5" w:rsidP="001C5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E98" w:rsidRDefault="00086E98" w:rsidP="00AF4DB7">
    <w:pPr>
      <w:pStyle w:val="Glava"/>
      <w:rPr>
        <w:rFonts w:ascii="Tahoma" w:hAnsi="Tahoma" w:cs="Tahoma"/>
        <w:spacing w:val="20"/>
        <w:sz w:val="16"/>
        <w:szCs w:val="16"/>
      </w:rPr>
    </w:pPr>
  </w:p>
  <w:p w:rsidR="00EE67B2" w:rsidRDefault="002A075E" w:rsidP="00AF4DB7">
    <w:pPr>
      <w:pStyle w:val="Glava"/>
      <w:rPr>
        <w:rFonts w:ascii="Tahoma" w:hAnsi="Tahoma" w:cs="Tahoma"/>
        <w:spacing w:val="20"/>
        <w:sz w:val="16"/>
        <w:szCs w:val="16"/>
      </w:rPr>
    </w:pPr>
    <w:r>
      <w:rPr>
        <w:noProof/>
      </w:rPr>
      <w:drawing>
        <wp:anchor distT="0" distB="0" distL="114300" distR="114300" simplePos="0" relativeHeight="251657728" behindDoc="0" locked="0" layoutInCell="1" allowOverlap="1">
          <wp:simplePos x="0" y="0"/>
          <wp:positionH relativeFrom="margin">
            <wp:posOffset>285750</wp:posOffset>
          </wp:positionH>
          <wp:positionV relativeFrom="margin">
            <wp:posOffset>-647700</wp:posOffset>
          </wp:positionV>
          <wp:extent cx="542925" cy="504825"/>
          <wp:effectExtent l="0" t="0" r="9525" b="9525"/>
          <wp:wrapSquare wrapText="bothSides"/>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3E7" w:rsidRDefault="000C276C" w:rsidP="000C276C">
    <w:pPr>
      <w:pStyle w:val="Glava"/>
      <w:spacing w:after="120"/>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sidR="00EE67B2" w:rsidRPr="00EE67B2">
      <w:rPr>
        <w:rFonts w:ascii="Tahoma" w:hAnsi="Tahoma" w:cs="Tahoma"/>
        <w:spacing w:val="20"/>
        <w:sz w:val="16"/>
        <w:szCs w:val="16"/>
      </w:rPr>
      <w:t>Osnov</w:t>
    </w:r>
    <w:r w:rsidR="00667628">
      <w:rPr>
        <w:rFonts w:ascii="Tahoma" w:hAnsi="Tahoma" w:cs="Tahoma"/>
        <w:spacing w:val="20"/>
        <w:sz w:val="16"/>
        <w:szCs w:val="16"/>
      </w:rPr>
      <w:t>na šola Franceta Bevka</w:t>
    </w:r>
    <w:r w:rsidR="00EE67B2" w:rsidRPr="00EE67B2">
      <w:rPr>
        <w:rFonts w:ascii="Tahoma" w:hAnsi="Tahoma" w:cs="Tahoma"/>
        <w:spacing w:val="20"/>
        <w:sz w:val="16"/>
        <w:szCs w:val="16"/>
      </w:rPr>
      <w:t xml:space="preserve">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Ulica Pohorskega bataljona 1  </w:t>
    </w:r>
    <w:r w:rsidR="00EE67B2" w:rsidRPr="00EE67B2">
      <w:rPr>
        <w:rFonts w:ascii="Tahoma" w:hAnsi="Tahoma" w:cs="Tahoma"/>
        <w:spacing w:val="20"/>
        <w:sz w:val="16"/>
        <w:szCs w:val="16"/>
      </w:rPr>
      <w:sym w:font="Wingdings" w:char="F09F"/>
    </w:r>
    <w:r w:rsidR="00EE67B2" w:rsidRPr="00EE67B2">
      <w:rPr>
        <w:rFonts w:ascii="Tahoma" w:hAnsi="Tahoma" w:cs="Tahoma"/>
        <w:spacing w:val="20"/>
        <w:sz w:val="16"/>
        <w:szCs w:val="16"/>
      </w:rPr>
      <w:t xml:space="preserve"> </w:t>
    </w:r>
    <w:r w:rsidR="00FE13E4">
      <w:rPr>
        <w:rFonts w:ascii="Tahoma" w:hAnsi="Tahoma" w:cs="Tahoma"/>
        <w:spacing w:val="20"/>
        <w:sz w:val="16"/>
        <w:szCs w:val="16"/>
      </w:rPr>
      <w:t xml:space="preserve"> 1113 Ljubljana</w:t>
    </w:r>
  </w:p>
  <w:p w:rsidR="000C276C" w:rsidRDefault="000C276C" w:rsidP="000C276C">
    <w:pPr>
      <w:pStyle w:val="Glava"/>
      <w:rPr>
        <w:rFonts w:ascii="Tahoma" w:hAnsi="Tahoma" w:cs="Tahoma"/>
        <w:spacing w:val="20"/>
        <w:sz w:val="16"/>
        <w:szCs w:val="16"/>
      </w:rPr>
    </w:pPr>
    <w:r>
      <w:rPr>
        <w:rFonts w:ascii="Tahoma" w:hAnsi="Tahoma" w:cs="Tahoma"/>
        <w:spacing w:val="20"/>
        <w:sz w:val="16"/>
        <w:szCs w:val="16"/>
      </w:rPr>
      <w:t xml:space="preserve">                                  </w:t>
    </w:r>
    <w:r w:rsidR="00AF4DB7">
      <w:rPr>
        <w:rFonts w:ascii="Tahoma" w:hAnsi="Tahoma" w:cs="Tahoma"/>
        <w:spacing w:val="20"/>
        <w:sz w:val="16"/>
        <w:szCs w:val="16"/>
      </w:rPr>
      <w:t xml:space="preserve">  </w:t>
    </w:r>
    <w:r>
      <w:rPr>
        <w:rFonts w:ascii="Tahoma" w:hAnsi="Tahoma" w:cs="Tahoma"/>
        <w:spacing w:val="20"/>
        <w:sz w:val="16"/>
        <w:szCs w:val="16"/>
      </w:rPr>
      <w:t xml:space="preserve">01 568 70 10 </w:t>
    </w:r>
    <w:r w:rsidRPr="00EE67B2">
      <w:rPr>
        <w:rFonts w:ascii="Tahoma" w:hAnsi="Tahoma" w:cs="Tahoma"/>
        <w:spacing w:val="20"/>
        <w:sz w:val="16"/>
        <w:szCs w:val="16"/>
      </w:rPr>
      <w:t xml:space="preserve"> </w:t>
    </w:r>
    <w:r w:rsidRPr="00EE67B2">
      <w:rPr>
        <w:rFonts w:ascii="Tahoma" w:hAnsi="Tahoma" w:cs="Tahoma"/>
        <w:spacing w:val="20"/>
        <w:sz w:val="16"/>
        <w:szCs w:val="16"/>
      </w:rPr>
      <w:sym w:font="Wingdings" w:char="F09F"/>
    </w:r>
    <w:r w:rsidR="00FA7CD4">
      <w:rPr>
        <w:rFonts w:ascii="Tahoma" w:hAnsi="Tahoma" w:cs="Tahoma"/>
        <w:spacing w:val="20"/>
        <w:sz w:val="16"/>
        <w:szCs w:val="16"/>
      </w:rPr>
      <w:t xml:space="preserve"> </w:t>
    </w:r>
    <w:r>
      <w:rPr>
        <w:rFonts w:ascii="Tahoma" w:hAnsi="Tahoma" w:cs="Tahoma"/>
        <w:spacing w:val="20"/>
        <w:sz w:val="16"/>
        <w:szCs w:val="16"/>
      </w:rPr>
      <w:t xml:space="preserve"> </w:t>
    </w:r>
    <w:r w:rsidRPr="000C276C">
      <w:rPr>
        <w:rFonts w:ascii="Tahoma" w:hAnsi="Tahoma" w:cs="Tahoma"/>
        <w:spacing w:val="20"/>
        <w:sz w:val="16"/>
        <w:szCs w:val="16"/>
      </w:rPr>
      <w:t>o-fb.lj@guest.arnes.si</w:t>
    </w:r>
    <w:r>
      <w:rPr>
        <w:rFonts w:ascii="Tahoma" w:hAnsi="Tahoma" w:cs="Tahoma"/>
        <w:spacing w:val="20"/>
        <w:sz w:val="16"/>
        <w:szCs w:val="16"/>
      </w:rPr>
      <w:t xml:space="preserve">  </w:t>
    </w:r>
    <w:r w:rsidRPr="00EE67B2">
      <w:rPr>
        <w:rFonts w:ascii="Tahoma" w:hAnsi="Tahoma" w:cs="Tahoma"/>
        <w:spacing w:val="20"/>
        <w:sz w:val="16"/>
        <w:szCs w:val="16"/>
      </w:rPr>
      <w:sym w:font="Wingdings" w:char="F09F"/>
    </w:r>
    <w:r w:rsidRPr="00EE67B2">
      <w:rPr>
        <w:rFonts w:ascii="Tahoma" w:hAnsi="Tahoma" w:cs="Tahoma"/>
        <w:spacing w:val="20"/>
        <w:sz w:val="16"/>
        <w:szCs w:val="16"/>
      </w:rPr>
      <w:t xml:space="preserve">  </w:t>
    </w:r>
    <w:r>
      <w:rPr>
        <w:rFonts w:ascii="Tahoma" w:hAnsi="Tahoma" w:cs="Tahoma"/>
        <w:spacing w:val="20"/>
        <w:sz w:val="16"/>
        <w:szCs w:val="16"/>
      </w:rPr>
      <w:t>www.francebevk.si</w:t>
    </w:r>
  </w:p>
  <w:p w:rsidR="000C276C" w:rsidRPr="004B1814" w:rsidRDefault="000C276C" w:rsidP="000C276C">
    <w:pPr>
      <w:pStyle w:val="Glava"/>
      <w:jc w:val="center"/>
      <w:rPr>
        <w:color w:val="A6A6A6"/>
        <w:sz w:val="16"/>
        <w:szCs w:val="16"/>
      </w:rPr>
    </w:pPr>
    <w:r>
      <w:rPr>
        <w:color w:val="A6A6A6"/>
        <w:sz w:val="16"/>
        <w:szCs w:val="16"/>
      </w:rPr>
      <w:t xml:space="preserve">                </w:t>
    </w:r>
    <w:r w:rsidR="00CD732E">
      <w:rPr>
        <w:color w:val="A6A6A6"/>
        <w:sz w:val="16"/>
        <w:szCs w:val="16"/>
      </w:rPr>
      <w:t xml:space="preserve">    </w:t>
    </w:r>
    <w:r>
      <w:rPr>
        <w:color w:val="A6A6A6"/>
        <w:sz w:val="16"/>
        <w:szCs w:val="16"/>
      </w:rPr>
      <w:t>___</w:t>
    </w:r>
    <w:r w:rsidRPr="004B1814">
      <w:rPr>
        <w:color w:val="A6A6A6"/>
        <w:sz w:val="16"/>
        <w:szCs w:val="16"/>
      </w:rPr>
      <w:t>_______________________________________________________</w:t>
    </w:r>
    <w:r>
      <w:rPr>
        <w:color w:val="A6A6A6"/>
        <w:sz w:val="16"/>
        <w:szCs w:val="16"/>
      </w:rPr>
      <w:t>__________________________</w:t>
    </w:r>
  </w:p>
  <w:p w:rsidR="000C276C" w:rsidRPr="00FE13E4" w:rsidRDefault="000C276C" w:rsidP="00EE67B2">
    <w:pPr>
      <w:pStyle w:val="Glava"/>
      <w:rPr>
        <w:rFonts w:ascii="Tahoma" w:hAnsi="Tahoma" w:cs="Tahoma"/>
        <w:spacing w:val="2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22D2E0"/>
    <w:lvl w:ilvl="0">
      <w:numFmt w:val="decimal"/>
      <w:lvlText w:val="*"/>
      <w:lvlJc w:val="left"/>
    </w:lvl>
  </w:abstractNum>
  <w:abstractNum w:abstractNumId="1">
    <w:nsid w:val="05886FFC"/>
    <w:multiLevelType w:val="hybridMultilevel"/>
    <w:tmpl w:val="7B6AFECE"/>
    <w:lvl w:ilvl="0" w:tplc="0424000B">
      <w:start w:val="1"/>
      <w:numFmt w:val="bullet"/>
      <w:lvlText w:val=""/>
      <w:lvlJc w:val="left"/>
      <w:pPr>
        <w:tabs>
          <w:tab w:val="num" w:pos="360"/>
        </w:tabs>
        <w:ind w:left="360" w:hanging="360"/>
      </w:pPr>
      <w:rPr>
        <w:rFonts w:ascii="Wingdings" w:hAnsi="Wingdings" w:hint="default"/>
      </w:rPr>
    </w:lvl>
    <w:lvl w:ilvl="1" w:tplc="E2A42E5C">
      <w:start w:val="1"/>
      <w:numFmt w:val="bullet"/>
      <w:lvlText w:val="–"/>
      <w:lvlJc w:val="left"/>
      <w:pPr>
        <w:tabs>
          <w:tab w:val="num" w:pos="1080"/>
        </w:tabs>
        <w:ind w:left="1080" w:hanging="360"/>
      </w:pPr>
      <w:rPr>
        <w:rFonts w:ascii="Comic Sans MS" w:eastAsia="Times New Roman" w:hAnsi="Comic Sans MS"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0AA62C12"/>
    <w:multiLevelType w:val="hybridMultilevel"/>
    <w:tmpl w:val="BE6CED08"/>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288246A0"/>
    <w:multiLevelType w:val="hybridMultilevel"/>
    <w:tmpl w:val="33EE7D3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A390A8A"/>
    <w:multiLevelType w:val="hybridMultilevel"/>
    <w:tmpl w:val="1ADCD48C"/>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7CD55074"/>
    <w:multiLevelType w:val="hybridMultilevel"/>
    <w:tmpl w:val="4942FBB6"/>
    <w:lvl w:ilvl="0" w:tplc="0424000B">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vlJc w:val="left"/>
        <w:pPr>
          <w:ind w:left="720" w:hanging="360"/>
        </w:pPr>
        <w:rPr>
          <w:rFonts w:ascii="Wingdings" w:hAnsi="Wingdings" w:hint="default"/>
        </w:rPr>
      </w:lvl>
    </w:lvlOverride>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hdrShapeDefaults>
    <o:shapedefaults v:ext="edit" spidmax="2049">
      <o:colormru v:ext="edit" colors="#fafafa,#faffb9,#faffbe,#f0ffbe,#fafabe,#fafac8,#fafadc,#fafae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9AA"/>
    <w:rsid w:val="00000280"/>
    <w:rsid w:val="00086E98"/>
    <w:rsid w:val="000C276C"/>
    <w:rsid w:val="00116096"/>
    <w:rsid w:val="001B65E3"/>
    <w:rsid w:val="001C5A4D"/>
    <w:rsid w:val="001F24A6"/>
    <w:rsid w:val="002030D8"/>
    <w:rsid w:val="00257B13"/>
    <w:rsid w:val="00290970"/>
    <w:rsid w:val="002A075E"/>
    <w:rsid w:val="002B76FA"/>
    <w:rsid w:val="002C3925"/>
    <w:rsid w:val="00327C95"/>
    <w:rsid w:val="003649AA"/>
    <w:rsid w:val="0037432B"/>
    <w:rsid w:val="003A22AF"/>
    <w:rsid w:val="003A584D"/>
    <w:rsid w:val="003C04CE"/>
    <w:rsid w:val="00430622"/>
    <w:rsid w:val="00450F31"/>
    <w:rsid w:val="00481215"/>
    <w:rsid w:val="004B1814"/>
    <w:rsid w:val="00562F6D"/>
    <w:rsid w:val="00563E80"/>
    <w:rsid w:val="005641D9"/>
    <w:rsid w:val="005C342E"/>
    <w:rsid w:val="005E10D5"/>
    <w:rsid w:val="005E2E88"/>
    <w:rsid w:val="0063204E"/>
    <w:rsid w:val="00642D68"/>
    <w:rsid w:val="00667628"/>
    <w:rsid w:val="006D090D"/>
    <w:rsid w:val="006D213F"/>
    <w:rsid w:val="006D4FCC"/>
    <w:rsid w:val="006E7314"/>
    <w:rsid w:val="00720EC5"/>
    <w:rsid w:val="007666A7"/>
    <w:rsid w:val="00780674"/>
    <w:rsid w:val="007966F1"/>
    <w:rsid w:val="00832070"/>
    <w:rsid w:val="00842C9E"/>
    <w:rsid w:val="0085060F"/>
    <w:rsid w:val="00876F4F"/>
    <w:rsid w:val="00895BCC"/>
    <w:rsid w:val="008B06F9"/>
    <w:rsid w:val="008B6B59"/>
    <w:rsid w:val="009377DE"/>
    <w:rsid w:val="00953018"/>
    <w:rsid w:val="00977D21"/>
    <w:rsid w:val="009D23D8"/>
    <w:rsid w:val="009D53A9"/>
    <w:rsid w:val="009F210F"/>
    <w:rsid w:val="00A003BF"/>
    <w:rsid w:val="00A03595"/>
    <w:rsid w:val="00A52D27"/>
    <w:rsid w:val="00A82C64"/>
    <w:rsid w:val="00AE4C52"/>
    <w:rsid w:val="00AF4DB7"/>
    <w:rsid w:val="00B21DB7"/>
    <w:rsid w:val="00C12C73"/>
    <w:rsid w:val="00C35CE5"/>
    <w:rsid w:val="00C543E7"/>
    <w:rsid w:val="00C7102D"/>
    <w:rsid w:val="00CD732E"/>
    <w:rsid w:val="00D35D1E"/>
    <w:rsid w:val="00D42884"/>
    <w:rsid w:val="00D54CA2"/>
    <w:rsid w:val="00D954EC"/>
    <w:rsid w:val="00DB475C"/>
    <w:rsid w:val="00DD71F6"/>
    <w:rsid w:val="00E22455"/>
    <w:rsid w:val="00E514E6"/>
    <w:rsid w:val="00E51EE9"/>
    <w:rsid w:val="00EE67B2"/>
    <w:rsid w:val="00EE737B"/>
    <w:rsid w:val="00EF0FF2"/>
    <w:rsid w:val="00EF17F5"/>
    <w:rsid w:val="00F03D5A"/>
    <w:rsid w:val="00F771C1"/>
    <w:rsid w:val="00F81579"/>
    <w:rsid w:val="00FA7CD4"/>
    <w:rsid w:val="00FB6410"/>
    <w:rsid w:val="00FE13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afafa,#faffb9,#faffbe,#f0ffbe,#fafabe,#fafac8,#fafadc,#fafae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oblaka1">
    <w:name w:val="Besedilo oblačka1"/>
    <w:basedOn w:val="Navaden"/>
    <w:semiHidden/>
    <w:rPr>
      <w:rFonts w:ascii="Tahoma" w:hAnsi="Tahoma" w:cs="Tahoma"/>
      <w:sz w:val="16"/>
      <w:szCs w:val="16"/>
    </w:rPr>
  </w:style>
  <w:style w:type="paragraph" w:styleId="Glava">
    <w:name w:val="header"/>
    <w:basedOn w:val="Navaden"/>
    <w:link w:val="GlavaZnak"/>
    <w:uiPriority w:val="99"/>
    <w:unhideWhenUsed/>
    <w:rsid w:val="001C5A4D"/>
    <w:pPr>
      <w:tabs>
        <w:tab w:val="center" w:pos="4536"/>
        <w:tab w:val="right" w:pos="9072"/>
      </w:tabs>
    </w:pPr>
  </w:style>
  <w:style w:type="character" w:customStyle="1" w:styleId="GlavaZnak">
    <w:name w:val="Glava Znak"/>
    <w:link w:val="Glava"/>
    <w:uiPriority w:val="99"/>
    <w:rsid w:val="001C5A4D"/>
    <w:rPr>
      <w:sz w:val="24"/>
      <w:szCs w:val="24"/>
    </w:rPr>
  </w:style>
  <w:style w:type="paragraph" w:styleId="Noga">
    <w:name w:val="footer"/>
    <w:basedOn w:val="Navaden"/>
    <w:link w:val="NogaZnak"/>
    <w:uiPriority w:val="99"/>
    <w:unhideWhenUsed/>
    <w:rsid w:val="001C5A4D"/>
    <w:pPr>
      <w:tabs>
        <w:tab w:val="center" w:pos="4536"/>
        <w:tab w:val="right" w:pos="9072"/>
      </w:tabs>
    </w:pPr>
  </w:style>
  <w:style w:type="character" w:customStyle="1" w:styleId="NogaZnak">
    <w:name w:val="Noga Znak"/>
    <w:link w:val="Noga"/>
    <w:uiPriority w:val="99"/>
    <w:rsid w:val="001C5A4D"/>
    <w:rPr>
      <w:sz w:val="24"/>
      <w:szCs w:val="24"/>
    </w:rPr>
  </w:style>
  <w:style w:type="paragraph" w:styleId="Besedilooblaka">
    <w:name w:val="Balloon Text"/>
    <w:basedOn w:val="Navaden"/>
    <w:link w:val="BesedilooblakaZnak"/>
    <w:uiPriority w:val="99"/>
    <w:semiHidden/>
    <w:unhideWhenUsed/>
    <w:rsid w:val="00A82C64"/>
    <w:rPr>
      <w:rFonts w:ascii="Tahoma" w:hAnsi="Tahoma" w:cs="Tahoma"/>
      <w:sz w:val="16"/>
      <w:szCs w:val="16"/>
    </w:rPr>
  </w:style>
  <w:style w:type="character" w:customStyle="1" w:styleId="BesedilooblakaZnak">
    <w:name w:val="Besedilo oblačka Znak"/>
    <w:link w:val="Besedilooblaka"/>
    <w:uiPriority w:val="99"/>
    <w:semiHidden/>
    <w:rsid w:val="00A82C64"/>
    <w:rPr>
      <w:rFonts w:ascii="Tahoma" w:hAnsi="Tahoma" w:cs="Tahoma"/>
      <w:sz w:val="16"/>
      <w:szCs w:val="16"/>
    </w:rPr>
  </w:style>
  <w:style w:type="table" w:styleId="Tabelamrea">
    <w:name w:val="Table Grid"/>
    <w:basedOn w:val="Navadnatabela"/>
    <w:uiPriority w:val="59"/>
    <w:rsid w:val="0048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0C27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sedilooblaka1">
    <w:name w:val="Besedilo oblačka1"/>
    <w:basedOn w:val="Navaden"/>
    <w:semiHidden/>
    <w:rPr>
      <w:rFonts w:ascii="Tahoma" w:hAnsi="Tahoma" w:cs="Tahoma"/>
      <w:sz w:val="16"/>
      <w:szCs w:val="16"/>
    </w:rPr>
  </w:style>
  <w:style w:type="paragraph" w:styleId="Glava">
    <w:name w:val="header"/>
    <w:basedOn w:val="Navaden"/>
    <w:link w:val="GlavaZnak"/>
    <w:uiPriority w:val="99"/>
    <w:unhideWhenUsed/>
    <w:rsid w:val="001C5A4D"/>
    <w:pPr>
      <w:tabs>
        <w:tab w:val="center" w:pos="4536"/>
        <w:tab w:val="right" w:pos="9072"/>
      </w:tabs>
    </w:pPr>
  </w:style>
  <w:style w:type="character" w:customStyle="1" w:styleId="GlavaZnak">
    <w:name w:val="Glava Znak"/>
    <w:link w:val="Glava"/>
    <w:uiPriority w:val="99"/>
    <w:rsid w:val="001C5A4D"/>
    <w:rPr>
      <w:sz w:val="24"/>
      <w:szCs w:val="24"/>
    </w:rPr>
  </w:style>
  <w:style w:type="paragraph" w:styleId="Noga">
    <w:name w:val="footer"/>
    <w:basedOn w:val="Navaden"/>
    <w:link w:val="NogaZnak"/>
    <w:uiPriority w:val="99"/>
    <w:unhideWhenUsed/>
    <w:rsid w:val="001C5A4D"/>
    <w:pPr>
      <w:tabs>
        <w:tab w:val="center" w:pos="4536"/>
        <w:tab w:val="right" w:pos="9072"/>
      </w:tabs>
    </w:pPr>
  </w:style>
  <w:style w:type="character" w:customStyle="1" w:styleId="NogaZnak">
    <w:name w:val="Noga Znak"/>
    <w:link w:val="Noga"/>
    <w:uiPriority w:val="99"/>
    <w:rsid w:val="001C5A4D"/>
    <w:rPr>
      <w:sz w:val="24"/>
      <w:szCs w:val="24"/>
    </w:rPr>
  </w:style>
  <w:style w:type="paragraph" w:styleId="Besedilooblaka">
    <w:name w:val="Balloon Text"/>
    <w:basedOn w:val="Navaden"/>
    <w:link w:val="BesedilooblakaZnak"/>
    <w:uiPriority w:val="99"/>
    <w:semiHidden/>
    <w:unhideWhenUsed/>
    <w:rsid w:val="00A82C64"/>
    <w:rPr>
      <w:rFonts w:ascii="Tahoma" w:hAnsi="Tahoma" w:cs="Tahoma"/>
      <w:sz w:val="16"/>
      <w:szCs w:val="16"/>
    </w:rPr>
  </w:style>
  <w:style w:type="character" w:customStyle="1" w:styleId="BesedilooblakaZnak">
    <w:name w:val="Besedilo oblačka Znak"/>
    <w:link w:val="Besedilooblaka"/>
    <w:uiPriority w:val="99"/>
    <w:semiHidden/>
    <w:rsid w:val="00A82C64"/>
    <w:rPr>
      <w:rFonts w:ascii="Tahoma" w:hAnsi="Tahoma" w:cs="Tahoma"/>
      <w:sz w:val="16"/>
      <w:szCs w:val="16"/>
    </w:rPr>
  </w:style>
  <w:style w:type="table" w:styleId="Tabelamrea">
    <w:name w:val="Table Grid"/>
    <w:basedOn w:val="Navadnatabela"/>
    <w:uiPriority w:val="59"/>
    <w:rsid w:val="004812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0C2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C7EA2-D52F-4E7A-B658-6BCCFC64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2001</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Prazen list za enotno oblikovanje</vt:lpstr>
      <vt:lpstr>DVORANSKO PRVENSTVO V ATLETIKI </vt:lpstr>
    </vt:vector>
  </TitlesOfParts>
  <Company>ORG</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list za enotno oblikovanje</dc:title>
  <dc:creator>Petra Novak Trobentar</dc:creator>
  <cp:lastModifiedBy>Petra</cp:lastModifiedBy>
  <cp:revision>2</cp:revision>
  <cp:lastPrinted>2012-01-23T20:54:00Z</cp:lastPrinted>
  <dcterms:created xsi:type="dcterms:W3CDTF">2015-12-07T09:43:00Z</dcterms:created>
  <dcterms:modified xsi:type="dcterms:W3CDTF">2015-12-07T09:43:00Z</dcterms:modified>
</cp:coreProperties>
</file>