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3362F" w:rsidRDefault="0083362F" w:rsidP="0083362F">
      <w:pPr>
        <w:shd w:val="clear" w:color="auto" w:fill="FFFFFF" w:themeFill="background1"/>
        <w:jc w:val="center"/>
        <w:rPr>
          <w:rFonts w:asciiTheme="minorHAnsi" w:hAnsiTheme="minorHAnsi"/>
        </w:rPr>
      </w:pPr>
    </w:p>
    <w:p w:rsidR="0083362F" w:rsidRDefault="0083362F" w:rsidP="0083362F">
      <w:pPr>
        <w:shd w:val="clear" w:color="auto" w:fill="FFFFFF" w:themeFill="background1"/>
        <w:jc w:val="center"/>
        <w:rPr>
          <w:rFonts w:asciiTheme="minorHAnsi" w:hAnsiTheme="minorHAnsi"/>
        </w:rPr>
      </w:pPr>
    </w:p>
    <w:p w:rsidR="0083362F" w:rsidRPr="0083362F" w:rsidRDefault="0083362F" w:rsidP="0083362F">
      <w:pPr>
        <w:shd w:val="clear" w:color="auto" w:fill="FFFFFF" w:themeFill="background1"/>
        <w:jc w:val="center"/>
        <w:rPr>
          <w:rFonts w:asciiTheme="minorHAnsi" w:hAnsiTheme="minorHAnsi"/>
          <w:b/>
          <w:i/>
        </w:rPr>
      </w:pPr>
      <w:r w:rsidRPr="0083362F">
        <w:rPr>
          <w:rFonts w:asciiTheme="minorHAnsi" w:hAnsiTheme="minorHAnsi"/>
          <w:b/>
          <w:i/>
        </w:rPr>
        <w:t>Tekmovanje iz naravoslovja KRESNIČKA 2015/2016</w:t>
      </w:r>
    </w:p>
    <w:p w:rsidR="0083362F" w:rsidRDefault="0083362F" w:rsidP="0083362F">
      <w:pPr>
        <w:shd w:val="clear" w:color="auto" w:fill="FFFFFF" w:themeFill="background1"/>
        <w:jc w:val="center"/>
        <w:rPr>
          <w:rFonts w:asciiTheme="minorHAnsi" w:hAnsiTheme="minorHAnsi"/>
        </w:rPr>
      </w:pPr>
    </w:p>
    <w:p w:rsidR="003A22AF" w:rsidRDefault="003A22AF" w:rsidP="003A22AF">
      <w:pPr>
        <w:shd w:val="clear" w:color="auto" w:fill="FFFFFF" w:themeFill="background1"/>
        <w:rPr>
          <w:rFonts w:asciiTheme="minorHAnsi" w:hAnsiTheme="minorHAnsi"/>
        </w:rPr>
      </w:pPr>
    </w:p>
    <w:p w:rsidR="0083362F" w:rsidRDefault="0083362F" w:rsidP="0083362F">
      <w:pPr>
        <w:shd w:val="clear" w:color="auto" w:fill="FFFFFF" w:themeFill="background1"/>
        <w:jc w:val="both"/>
        <w:rPr>
          <w:rFonts w:asciiTheme="minorHAnsi" w:hAnsiTheme="minorHAnsi"/>
        </w:rPr>
      </w:pPr>
      <w:r>
        <w:rPr>
          <w:rFonts w:asciiTheme="minorHAnsi" w:hAnsiTheme="minorHAnsi"/>
        </w:rPr>
        <w:t xml:space="preserve">To tekmovanje organizira Društvo matematikov, fizikov in astronomov Slovenije (DMFA) in je letos potekalo drugič. Tekmujejo učenci od </w:t>
      </w:r>
      <w:r w:rsidR="004F3C44">
        <w:rPr>
          <w:rFonts w:asciiTheme="minorHAnsi" w:hAnsiTheme="minorHAnsi"/>
        </w:rPr>
        <w:t xml:space="preserve">1. do </w:t>
      </w:r>
      <w:r>
        <w:rPr>
          <w:rFonts w:asciiTheme="minorHAnsi" w:hAnsiTheme="minorHAnsi"/>
        </w:rPr>
        <w:t>7. razreda. Tekmovanje je samo šolsko.</w:t>
      </w:r>
      <w:r w:rsidR="00FB4C0A">
        <w:rPr>
          <w:rFonts w:asciiTheme="minorHAnsi" w:hAnsiTheme="minorHAnsi"/>
        </w:rPr>
        <w:t xml:space="preserve"> Izvedli smo ga </w:t>
      </w:r>
      <w:r w:rsidR="004F3C44">
        <w:rPr>
          <w:rFonts w:asciiTheme="minorHAnsi" w:hAnsiTheme="minorHAnsi"/>
        </w:rPr>
        <w:t xml:space="preserve">    </w:t>
      </w:r>
      <w:r w:rsidR="00FB4C0A">
        <w:rPr>
          <w:rFonts w:asciiTheme="minorHAnsi" w:hAnsiTheme="minorHAnsi"/>
        </w:rPr>
        <w:t>3.</w:t>
      </w:r>
      <w:r w:rsidR="004F3C44">
        <w:rPr>
          <w:rFonts w:asciiTheme="minorHAnsi" w:hAnsiTheme="minorHAnsi"/>
        </w:rPr>
        <w:t xml:space="preserve"> </w:t>
      </w:r>
      <w:r w:rsidR="00FB4C0A">
        <w:rPr>
          <w:rFonts w:asciiTheme="minorHAnsi" w:hAnsiTheme="minorHAnsi"/>
        </w:rPr>
        <w:t>2.</w:t>
      </w:r>
      <w:r w:rsidR="004F3C44">
        <w:rPr>
          <w:rFonts w:asciiTheme="minorHAnsi" w:hAnsiTheme="minorHAnsi"/>
        </w:rPr>
        <w:t xml:space="preserve"> </w:t>
      </w:r>
      <w:r w:rsidR="00FB4C0A">
        <w:rPr>
          <w:rFonts w:asciiTheme="minorHAnsi" w:hAnsiTheme="minorHAnsi"/>
        </w:rPr>
        <w:t>2016.</w:t>
      </w:r>
    </w:p>
    <w:p w:rsidR="0083362F" w:rsidRDefault="0083362F" w:rsidP="0083362F">
      <w:pPr>
        <w:shd w:val="clear" w:color="auto" w:fill="FFFFFF" w:themeFill="background1"/>
        <w:jc w:val="both"/>
        <w:rPr>
          <w:rFonts w:asciiTheme="minorHAnsi" w:hAnsiTheme="minorHAnsi"/>
        </w:rPr>
      </w:pPr>
      <w:r>
        <w:rPr>
          <w:rFonts w:asciiTheme="minorHAnsi" w:hAnsiTheme="minorHAnsi"/>
        </w:rPr>
        <w:t>Na tekmovanje se je potrebno pripraviti tako, da učenci s pomočjo mentoric opravijo obvezne poskuse, ki niso enostavni, ostalo je splošno naravoslovno znanje. Učenci te poskuse lahko ponovijo tudi doma. Narediti jih je potrebno zelo natančno, le tako lažje razumejo tekmovalna vprašanja.</w:t>
      </w:r>
    </w:p>
    <w:p w:rsidR="0083362F" w:rsidRDefault="0083362F" w:rsidP="0083362F">
      <w:pPr>
        <w:shd w:val="clear" w:color="auto" w:fill="FFFFFF" w:themeFill="background1"/>
        <w:jc w:val="both"/>
        <w:rPr>
          <w:rFonts w:asciiTheme="minorHAnsi" w:hAnsiTheme="minorHAnsi"/>
        </w:rPr>
      </w:pPr>
    </w:p>
    <w:p w:rsidR="0083362F" w:rsidRDefault="0083362F" w:rsidP="0083362F">
      <w:pPr>
        <w:shd w:val="clear" w:color="auto" w:fill="FFFFFF" w:themeFill="background1"/>
        <w:jc w:val="both"/>
        <w:rPr>
          <w:rFonts w:asciiTheme="minorHAnsi" w:hAnsiTheme="minorHAnsi"/>
        </w:rPr>
      </w:pPr>
      <w:r>
        <w:rPr>
          <w:rFonts w:asciiTheme="minorHAnsi" w:hAnsiTheme="minorHAnsi"/>
        </w:rPr>
        <w:t>Na naši šoli je tekmovalo 114 učencev. Bronasto priznanje je osvojilo 42 učencev, kar je izredno dober rezultat.</w:t>
      </w:r>
    </w:p>
    <w:p w:rsidR="0083362F" w:rsidRDefault="0083362F" w:rsidP="0083362F">
      <w:pPr>
        <w:shd w:val="clear" w:color="auto" w:fill="FFFFFF" w:themeFill="background1"/>
        <w:jc w:val="both"/>
        <w:rPr>
          <w:rFonts w:asciiTheme="minorHAnsi" w:hAnsiTheme="minorHAnsi"/>
        </w:rPr>
      </w:pPr>
      <w:r>
        <w:rPr>
          <w:rFonts w:asciiTheme="minorHAnsi" w:hAnsiTheme="minorHAnsi"/>
        </w:rPr>
        <w:t xml:space="preserve">Po razredih: </w:t>
      </w:r>
    </w:p>
    <w:p w:rsidR="0083362F" w:rsidRDefault="0083362F" w:rsidP="0083362F">
      <w:pPr>
        <w:pStyle w:val="Odstavekseznama"/>
        <w:numPr>
          <w:ilvl w:val="0"/>
          <w:numId w:val="7"/>
        </w:numPr>
        <w:shd w:val="clear" w:color="auto" w:fill="FFFFFF" w:themeFill="background1"/>
        <w:jc w:val="both"/>
        <w:rPr>
          <w:rFonts w:asciiTheme="minorHAnsi" w:hAnsiTheme="minorHAnsi"/>
        </w:rPr>
      </w:pPr>
      <w:r>
        <w:rPr>
          <w:rFonts w:asciiTheme="minorHAnsi" w:hAnsiTheme="minorHAnsi"/>
        </w:rPr>
        <w:t>1. razred prijavljenih 36 učencev, priznanje osvojilo 12 učencev</w:t>
      </w:r>
      <w:r w:rsidR="004F3C44">
        <w:rPr>
          <w:rFonts w:asciiTheme="minorHAnsi" w:hAnsiTheme="minorHAnsi"/>
        </w:rPr>
        <w:t>;</w:t>
      </w:r>
    </w:p>
    <w:p w:rsidR="0083362F" w:rsidRPr="0083362F" w:rsidRDefault="0083362F" w:rsidP="0083362F">
      <w:pPr>
        <w:pStyle w:val="Odstavekseznama"/>
        <w:numPr>
          <w:ilvl w:val="0"/>
          <w:numId w:val="7"/>
        </w:numPr>
        <w:shd w:val="clear" w:color="auto" w:fill="FFFFFF" w:themeFill="background1"/>
        <w:jc w:val="both"/>
        <w:rPr>
          <w:rFonts w:asciiTheme="minorHAnsi" w:hAnsiTheme="minorHAnsi"/>
        </w:rPr>
      </w:pPr>
      <w:r>
        <w:rPr>
          <w:rFonts w:asciiTheme="minorHAnsi" w:hAnsiTheme="minorHAnsi"/>
        </w:rPr>
        <w:t xml:space="preserve">2. razred prijavljenih </w:t>
      </w:r>
      <w:r w:rsidRPr="0083362F">
        <w:rPr>
          <w:rFonts w:asciiTheme="minorHAnsi" w:hAnsiTheme="minorHAnsi"/>
        </w:rPr>
        <w:t xml:space="preserve"> </w:t>
      </w:r>
      <w:r>
        <w:rPr>
          <w:rFonts w:asciiTheme="minorHAnsi" w:hAnsiTheme="minorHAnsi"/>
        </w:rPr>
        <w:t>30 učencev, priznanje osvojilo 10 učencev</w:t>
      </w:r>
      <w:r w:rsidR="004F3C44">
        <w:rPr>
          <w:rFonts w:asciiTheme="minorHAnsi" w:hAnsiTheme="minorHAnsi"/>
        </w:rPr>
        <w:t>;</w:t>
      </w:r>
      <w:bookmarkStart w:id="0" w:name="_GoBack"/>
      <w:bookmarkEnd w:id="0"/>
    </w:p>
    <w:p w:rsidR="0083362F" w:rsidRPr="0083362F" w:rsidRDefault="0083362F" w:rsidP="0083362F">
      <w:pPr>
        <w:pStyle w:val="Odstavekseznama"/>
        <w:numPr>
          <w:ilvl w:val="0"/>
          <w:numId w:val="7"/>
        </w:numPr>
        <w:shd w:val="clear" w:color="auto" w:fill="FFFFFF" w:themeFill="background1"/>
        <w:jc w:val="both"/>
        <w:rPr>
          <w:rFonts w:asciiTheme="minorHAnsi" w:hAnsiTheme="minorHAnsi"/>
        </w:rPr>
      </w:pPr>
      <w:r>
        <w:rPr>
          <w:rFonts w:asciiTheme="minorHAnsi" w:hAnsiTheme="minorHAnsi"/>
        </w:rPr>
        <w:t xml:space="preserve">3. razred prijavljenih </w:t>
      </w:r>
      <w:r w:rsidRPr="0083362F">
        <w:rPr>
          <w:rFonts w:asciiTheme="minorHAnsi" w:hAnsiTheme="minorHAnsi"/>
        </w:rPr>
        <w:t xml:space="preserve"> </w:t>
      </w:r>
      <w:r>
        <w:rPr>
          <w:rFonts w:asciiTheme="minorHAnsi" w:hAnsiTheme="minorHAnsi"/>
        </w:rPr>
        <w:t>15 učencev, priznanje osvojilo 5 učencev</w:t>
      </w:r>
      <w:r w:rsidR="004F3C44">
        <w:rPr>
          <w:rFonts w:asciiTheme="minorHAnsi" w:hAnsiTheme="minorHAnsi"/>
        </w:rPr>
        <w:t>;</w:t>
      </w:r>
    </w:p>
    <w:p w:rsidR="0083362F" w:rsidRPr="0083362F" w:rsidRDefault="0083362F" w:rsidP="0083362F">
      <w:pPr>
        <w:pStyle w:val="Odstavekseznama"/>
        <w:numPr>
          <w:ilvl w:val="0"/>
          <w:numId w:val="7"/>
        </w:numPr>
        <w:shd w:val="clear" w:color="auto" w:fill="FFFFFF" w:themeFill="background1"/>
        <w:jc w:val="both"/>
        <w:rPr>
          <w:rFonts w:asciiTheme="minorHAnsi" w:hAnsiTheme="minorHAnsi"/>
        </w:rPr>
      </w:pPr>
      <w:r>
        <w:rPr>
          <w:rFonts w:asciiTheme="minorHAnsi" w:hAnsiTheme="minorHAnsi"/>
        </w:rPr>
        <w:t xml:space="preserve">4. razred prijavljenih </w:t>
      </w:r>
      <w:r w:rsidRPr="0083362F">
        <w:rPr>
          <w:rFonts w:asciiTheme="minorHAnsi" w:hAnsiTheme="minorHAnsi"/>
        </w:rPr>
        <w:t xml:space="preserve"> </w:t>
      </w:r>
      <w:r>
        <w:rPr>
          <w:rFonts w:asciiTheme="minorHAnsi" w:hAnsiTheme="minorHAnsi"/>
        </w:rPr>
        <w:t>14 učencev, priznanje osvojilo 6 učencev</w:t>
      </w:r>
      <w:r w:rsidR="004F3C44">
        <w:rPr>
          <w:rFonts w:asciiTheme="minorHAnsi" w:hAnsiTheme="minorHAnsi"/>
        </w:rPr>
        <w:t>;</w:t>
      </w:r>
    </w:p>
    <w:p w:rsidR="0083362F" w:rsidRPr="0083362F" w:rsidRDefault="0083362F" w:rsidP="0083362F">
      <w:pPr>
        <w:pStyle w:val="Odstavekseznama"/>
        <w:numPr>
          <w:ilvl w:val="0"/>
          <w:numId w:val="7"/>
        </w:numPr>
        <w:shd w:val="clear" w:color="auto" w:fill="FFFFFF" w:themeFill="background1"/>
        <w:jc w:val="both"/>
        <w:rPr>
          <w:rFonts w:asciiTheme="minorHAnsi" w:hAnsiTheme="minorHAnsi"/>
        </w:rPr>
      </w:pPr>
      <w:r>
        <w:rPr>
          <w:rFonts w:asciiTheme="minorHAnsi" w:hAnsiTheme="minorHAnsi"/>
        </w:rPr>
        <w:t xml:space="preserve">5. razred prijavljenih </w:t>
      </w:r>
      <w:r w:rsidRPr="0083362F">
        <w:rPr>
          <w:rFonts w:asciiTheme="minorHAnsi" w:hAnsiTheme="minorHAnsi"/>
        </w:rPr>
        <w:t xml:space="preserve"> </w:t>
      </w:r>
      <w:r>
        <w:rPr>
          <w:rFonts w:asciiTheme="minorHAnsi" w:hAnsiTheme="minorHAnsi"/>
        </w:rPr>
        <w:t>14 učencev, priznanje osvojilo 6 učencev</w:t>
      </w:r>
      <w:r w:rsidR="004F3C44">
        <w:rPr>
          <w:rFonts w:asciiTheme="minorHAnsi" w:hAnsiTheme="minorHAnsi"/>
        </w:rPr>
        <w:t>;</w:t>
      </w:r>
    </w:p>
    <w:p w:rsidR="0083362F" w:rsidRPr="0083362F" w:rsidRDefault="0083362F" w:rsidP="0083362F">
      <w:pPr>
        <w:pStyle w:val="Odstavekseznama"/>
        <w:numPr>
          <w:ilvl w:val="0"/>
          <w:numId w:val="7"/>
        </w:numPr>
        <w:shd w:val="clear" w:color="auto" w:fill="FFFFFF" w:themeFill="background1"/>
        <w:jc w:val="both"/>
        <w:rPr>
          <w:rFonts w:asciiTheme="minorHAnsi" w:hAnsiTheme="minorHAnsi"/>
        </w:rPr>
      </w:pPr>
      <w:r>
        <w:rPr>
          <w:rFonts w:asciiTheme="minorHAnsi" w:hAnsiTheme="minorHAnsi"/>
        </w:rPr>
        <w:t>6. razred prijavljeni 3 učenci, priznanje osvojila 2 učenca</w:t>
      </w:r>
      <w:r w:rsidR="004F3C44">
        <w:rPr>
          <w:rFonts w:asciiTheme="minorHAnsi" w:hAnsiTheme="minorHAnsi"/>
        </w:rPr>
        <w:t>;</w:t>
      </w:r>
    </w:p>
    <w:p w:rsidR="0083362F" w:rsidRDefault="0083362F" w:rsidP="0083362F">
      <w:pPr>
        <w:pStyle w:val="Odstavekseznama"/>
        <w:numPr>
          <w:ilvl w:val="0"/>
          <w:numId w:val="7"/>
        </w:numPr>
        <w:shd w:val="clear" w:color="auto" w:fill="FFFFFF" w:themeFill="background1"/>
        <w:jc w:val="both"/>
        <w:rPr>
          <w:rFonts w:asciiTheme="minorHAnsi" w:hAnsiTheme="minorHAnsi"/>
        </w:rPr>
      </w:pPr>
      <w:r>
        <w:rPr>
          <w:rFonts w:asciiTheme="minorHAnsi" w:hAnsiTheme="minorHAnsi"/>
        </w:rPr>
        <w:t>7. razred prijavljena 2 učenca, priznanje osvojil 1 učenec</w:t>
      </w:r>
      <w:r w:rsidR="004F3C44">
        <w:rPr>
          <w:rFonts w:asciiTheme="minorHAnsi" w:hAnsiTheme="minorHAnsi"/>
        </w:rPr>
        <w:t>.</w:t>
      </w:r>
    </w:p>
    <w:p w:rsidR="0083362F" w:rsidRDefault="0083362F" w:rsidP="0083362F">
      <w:pPr>
        <w:shd w:val="clear" w:color="auto" w:fill="FFFFFF" w:themeFill="background1"/>
        <w:rPr>
          <w:rFonts w:asciiTheme="minorHAnsi" w:hAnsiTheme="minorHAnsi"/>
        </w:rPr>
      </w:pPr>
    </w:p>
    <w:p w:rsidR="0083362F" w:rsidRDefault="0083362F" w:rsidP="0083362F">
      <w:pPr>
        <w:shd w:val="clear" w:color="auto" w:fill="FFFFFF" w:themeFill="background1"/>
        <w:rPr>
          <w:rFonts w:asciiTheme="minorHAnsi" w:hAnsiTheme="minorHAnsi"/>
        </w:rPr>
      </w:pPr>
    </w:p>
    <w:p w:rsidR="0083362F" w:rsidRDefault="0083362F" w:rsidP="0083362F">
      <w:pPr>
        <w:shd w:val="clear" w:color="auto" w:fill="FFFFFF" w:themeFill="background1"/>
        <w:rPr>
          <w:rFonts w:asciiTheme="minorHAnsi" w:hAnsiTheme="minorHAnsi"/>
        </w:rPr>
      </w:pPr>
      <w:r>
        <w:rPr>
          <w:rFonts w:asciiTheme="minorHAnsi" w:hAnsiTheme="minorHAnsi"/>
        </w:rPr>
        <w:t>Mentoricam in učencem čestitam! Naslednje leto se bomo trudili naprej.</w:t>
      </w:r>
    </w:p>
    <w:p w:rsidR="0083362F" w:rsidRDefault="0083362F" w:rsidP="0083362F">
      <w:pPr>
        <w:shd w:val="clear" w:color="auto" w:fill="FFFFFF" w:themeFill="background1"/>
        <w:rPr>
          <w:rFonts w:asciiTheme="minorHAnsi" w:hAnsiTheme="minorHAnsi"/>
        </w:rPr>
      </w:pPr>
    </w:p>
    <w:p w:rsidR="0083362F" w:rsidRDefault="0083362F" w:rsidP="0083362F">
      <w:pPr>
        <w:shd w:val="clear" w:color="auto" w:fill="FFFFFF" w:themeFill="background1"/>
        <w:rPr>
          <w:rFonts w:asciiTheme="minorHAnsi" w:hAnsiTheme="minorHAnsi"/>
        </w:rPr>
      </w:pPr>
    </w:p>
    <w:p w:rsidR="0083362F" w:rsidRDefault="0083362F" w:rsidP="0083362F">
      <w:pPr>
        <w:shd w:val="clear" w:color="auto" w:fill="FFFFFF" w:themeFill="background1"/>
        <w:rPr>
          <w:rFonts w:asciiTheme="minorHAnsi" w:hAnsiTheme="minorHAnsi"/>
        </w:rPr>
      </w:pPr>
    </w:p>
    <w:p w:rsidR="0083362F" w:rsidRDefault="0083362F" w:rsidP="0083362F">
      <w:pPr>
        <w:shd w:val="clear" w:color="auto" w:fill="FFFFFF" w:themeFill="background1"/>
        <w:ind w:left="7080" w:firstLine="708"/>
        <w:rPr>
          <w:rFonts w:asciiTheme="minorHAnsi" w:hAnsiTheme="minorHAnsi"/>
        </w:rPr>
      </w:pPr>
      <w:r>
        <w:rPr>
          <w:rFonts w:asciiTheme="minorHAnsi" w:hAnsiTheme="minorHAnsi"/>
        </w:rPr>
        <w:t xml:space="preserve">vodja tekmovanja: </w:t>
      </w:r>
    </w:p>
    <w:p w:rsidR="0083362F" w:rsidRPr="0083362F" w:rsidRDefault="0083362F" w:rsidP="0083362F">
      <w:pPr>
        <w:shd w:val="clear" w:color="auto" w:fill="FFFFFF" w:themeFill="background1"/>
        <w:ind w:left="7080" w:firstLine="708"/>
        <w:rPr>
          <w:rFonts w:asciiTheme="minorHAnsi" w:hAnsiTheme="minorHAnsi"/>
        </w:rPr>
      </w:pPr>
      <w:r>
        <w:rPr>
          <w:rFonts w:asciiTheme="minorHAnsi" w:hAnsiTheme="minorHAnsi"/>
        </w:rPr>
        <w:t>Saša Mulec Troha</w:t>
      </w:r>
    </w:p>
    <w:p w:rsidR="0083362F" w:rsidRPr="0083362F" w:rsidRDefault="0083362F" w:rsidP="0083362F">
      <w:pPr>
        <w:pStyle w:val="Odstavekseznama"/>
        <w:shd w:val="clear" w:color="auto" w:fill="FFFFFF" w:themeFill="background1"/>
        <w:rPr>
          <w:rFonts w:asciiTheme="minorHAnsi" w:hAnsiTheme="minorHAnsi"/>
        </w:rPr>
      </w:pPr>
    </w:p>
    <w:p w:rsidR="00562F6D" w:rsidRPr="008B06F9" w:rsidRDefault="00562F6D" w:rsidP="003A22AF">
      <w:pPr>
        <w:shd w:val="clear" w:color="auto" w:fill="FFFFFF" w:themeFill="background1"/>
        <w:rPr>
          <w:rFonts w:asciiTheme="minorHAnsi" w:hAnsiTheme="minorHAnsi"/>
        </w:rPr>
      </w:pPr>
    </w:p>
    <w:p w:rsidR="00AE4C52" w:rsidRPr="008B06F9" w:rsidRDefault="00AE4C52" w:rsidP="003A22AF">
      <w:pPr>
        <w:shd w:val="clear" w:color="auto" w:fill="FFFFFF" w:themeFill="background1"/>
        <w:rPr>
          <w:rFonts w:asciiTheme="minorHAnsi" w:hAnsiTheme="minorHAnsi"/>
        </w:rPr>
      </w:pPr>
    </w:p>
    <w:p w:rsidR="00667628" w:rsidRPr="008B06F9" w:rsidRDefault="00667628" w:rsidP="003A22AF">
      <w:pPr>
        <w:shd w:val="clear" w:color="auto" w:fill="FFFFFF" w:themeFill="background1"/>
        <w:rPr>
          <w:rFonts w:asciiTheme="minorHAnsi" w:hAnsiTheme="minorHAnsi"/>
        </w:rPr>
      </w:pPr>
    </w:p>
    <w:p w:rsidR="00667628" w:rsidRPr="008B06F9" w:rsidRDefault="00667628" w:rsidP="003A22AF">
      <w:pPr>
        <w:shd w:val="clear" w:color="auto" w:fill="FFFFFF" w:themeFill="background1"/>
        <w:rPr>
          <w:rFonts w:asciiTheme="minorHAnsi" w:hAnsiTheme="minorHAnsi"/>
        </w:rPr>
      </w:pPr>
    </w:p>
    <w:p w:rsidR="00667628" w:rsidRPr="008B06F9" w:rsidRDefault="00667628" w:rsidP="003A22AF">
      <w:pPr>
        <w:shd w:val="clear" w:color="auto" w:fill="FFFFFF" w:themeFill="background1"/>
        <w:rPr>
          <w:rFonts w:asciiTheme="minorHAnsi" w:hAnsiTheme="minorHAnsi"/>
        </w:rPr>
      </w:pPr>
    </w:p>
    <w:sectPr w:rsidR="00667628" w:rsidRPr="008B06F9" w:rsidSect="00CD732E">
      <w:headerReference w:type="default" r:id="rId9"/>
      <w:footerReference w:type="default" r:id="rId10"/>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34" w:rsidRDefault="00B72934" w:rsidP="001C5A4D">
      <w:r>
        <w:separator/>
      </w:r>
    </w:p>
  </w:endnote>
  <w:endnote w:type="continuationSeparator" w:id="0">
    <w:p w:rsidR="00B72934" w:rsidRDefault="00B72934"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AF4DB7">
      <w:rPr>
        <w:noProof/>
      </w:rPr>
      <w:drawing>
        <wp:inline distT="0" distB="0" distL="0" distR="0" wp14:anchorId="3E4FD88A" wp14:editId="77A9C417">
          <wp:extent cx="1390650" cy="4857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0650" cy="485775"/>
                  </a:xfrm>
                  <a:prstGeom prst="rect">
                    <a:avLst/>
                  </a:prstGeom>
                </pic:spPr>
              </pic:pic>
            </a:graphicData>
          </a:graphic>
        </wp:inline>
      </w:drawing>
    </w:r>
    <w:r>
      <w:rPr>
        <w:rFonts w:ascii="MS Sans Serif" w:hAnsi="MS Sans Serif"/>
        <w:noProof/>
        <w:sz w:val="20"/>
        <w:szCs w:val="20"/>
      </w:rPr>
      <w:t xml:space="preserve">         </w:t>
    </w:r>
    <w:r w:rsidR="00AF4DB7">
      <w:rPr>
        <w:noProof/>
      </w:rPr>
      <w:drawing>
        <wp:inline distT="0" distB="0" distL="0" distR="0" wp14:anchorId="1C0AD787" wp14:editId="489D59FF">
          <wp:extent cx="96202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6202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34" w:rsidRDefault="00B72934" w:rsidP="001C5A4D">
      <w:r>
        <w:separator/>
      </w:r>
    </w:p>
  </w:footnote>
  <w:footnote w:type="continuationSeparator" w:id="0">
    <w:p w:rsidR="00B72934" w:rsidRDefault="00B72934"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98" w:rsidRDefault="00086E98" w:rsidP="00AF4DB7">
    <w:pPr>
      <w:pStyle w:val="Glava"/>
      <w:rPr>
        <w:rFonts w:ascii="Tahoma" w:hAnsi="Tahoma" w:cs="Tahoma"/>
        <w:spacing w:val="20"/>
        <w:sz w:val="16"/>
        <w:szCs w:val="16"/>
      </w:rPr>
    </w:pPr>
  </w:p>
  <w:p w:rsidR="00EE67B2" w:rsidRDefault="00AF4DB7" w:rsidP="00AF4DB7">
    <w:pPr>
      <w:pStyle w:val="Glava"/>
      <w:rPr>
        <w:rFonts w:ascii="Tahoma" w:hAnsi="Tahoma" w:cs="Tahoma"/>
        <w:spacing w:val="20"/>
        <w:sz w:val="16"/>
        <w:szCs w:val="16"/>
      </w:rPr>
    </w:pPr>
    <w:r>
      <w:rPr>
        <w:noProof/>
      </w:rPr>
      <w:drawing>
        <wp:anchor distT="0" distB="0" distL="114300" distR="114300" simplePos="0" relativeHeight="251658240" behindDoc="0" locked="0" layoutInCell="1" allowOverlap="1" wp14:anchorId="72411E74" wp14:editId="473A29B2">
          <wp:simplePos x="0" y="0"/>
          <wp:positionH relativeFrom="margin">
            <wp:posOffset>285750</wp:posOffset>
          </wp:positionH>
          <wp:positionV relativeFrom="margin">
            <wp:posOffset>-647700</wp:posOffset>
          </wp:positionV>
          <wp:extent cx="542925" cy="5048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504825"/>
                  </a:xfrm>
                  <a:prstGeom prst="rect">
                    <a:avLst/>
                  </a:prstGeom>
                </pic:spPr>
              </pic:pic>
            </a:graphicData>
          </a:graphic>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22D2E0"/>
    <w:lvl w:ilvl="0">
      <w:numFmt w:val="decimal"/>
      <w:lvlText w:val="*"/>
      <w:lvlJc w:val="left"/>
    </w:lvl>
  </w:abstractNum>
  <w:abstractNum w:abstractNumId="1">
    <w:nsid w:val="05886FFC"/>
    <w:multiLevelType w:val="hybridMultilevel"/>
    <w:tmpl w:val="7B6AFECE"/>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A62C12"/>
    <w:multiLevelType w:val="hybridMultilevel"/>
    <w:tmpl w:val="BE6CED0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CE07329"/>
    <w:multiLevelType w:val="hybridMultilevel"/>
    <w:tmpl w:val="56520CA6"/>
    <w:lvl w:ilvl="0" w:tplc="58F08A3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7CD55074"/>
    <w:multiLevelType w:val="hybridMultilevel"/>
    <w:tmpl w:val="4942FBB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A"/>
    <w:rsid w:val="00000280"/>
    <w:rsid w:val="00086E98"/>
    <w:rsid w:val="000C276C"/>
    <w:rsid w:val="000F5115"/>
    <w:rsid w:val="00116096"/>
    <w:rsid w:val="001B65E3"/>
    <w:rsid w:val="001C5A4D"/>
    <w:rsid w:val="001F24A6"/>
    <w:rsid w:val="002030D8"/>
    <w:rsid w:val="00257B13"/>
    <w:rsid w:val="00290970"/>
    <w:rsid w:val="002B76FA"/>
    <w:rsid w:val="002C3925"/>
    <w:rsid w:val="00301C1A"/>
    <w:rsid w:val="00327C95"/>
    <w:rsid w:val="003649AA"/>
    <w:rsid w:val="0037432B"/>
    <w:rsid w:val="003A22AF"/>
    <w:rsid w:val="003C04CE"/>
    <w:rsid w:val="003C2CAC"/>
    <w:rsid w:val="00430622"/>
    <w:rsid w:val="00450F31"/>
    <w:rsid w:val="00481215"/>
    <w:rsid w:val="004B1814"/>
    <w:rsid w:val="004F3C44"/>
    <w:rsid w:val="00562F6D"/>
    <w:rsid w:val="00563E80"/>
    <w:rsid w:val="005641D9"/>
    <w:rsid w:val="005C342E"/>
    <w:rsid w:val="005E10D5"/>
    <w:rsid w:val="005E2E88"/>
    <w:rsid w:val="0063204E"/>
    <w:rsid w:val="00642D68"/>
    <w:rsid w:val="00667628"/>
    <w:rsid w:val="00682105"/>
    <w:rsid w:val="00685D07"/>
    <w:rsid w:val="006D090D"/>
    <w:rsid w:val="006D213F"/>
    <w:rsid w:val="006E7314"/>
    <w:rsid w:val="00720EC5"/>
    <w:rsid w:val="007666A7"/>
    <w:rsid w:val="00780674"/>
    <w:rsid w:val="007966F1"/>
    <w:rsid w:val="00832070"/>
    <w:rsid w:val="0083362F"/>
    <w:rsid w:val="00842C9E"/>
    <w:rsid w:val="0085060F"/>
    <w:rsid w:val="00876F4F"/>
    <w:rsid w:val="00895BCC"/>
    <w:rsid w:val="008B06F9"/>
    <w:rsid w:val="008B6B59"/>
    <w:rsid w:val="009377DE"/>
    <w:rsid w:val="00953018"/>
    <w:rsid w:val="00977D21"/>
    <w:rsid w:val="009D23D8"/>
    <w:rsid w:val="009D53A9"/>
    <w:rsid w:val="00A003BF"/>
    <w:rsid w:val="00A03595"/>
    <w:rsid w:val="00A52D27"/>
    <w:rsid w:val="00A82C64"/>
    <w:rsid w:val="00AE4C52"/>
    <w:rsid w:val="00AF4DB7"/>
    <w:rsid w:val="00B21DB7"/>
    <w:rsid w:val="00B72934"/>
    <w:rsid w:val="00C12C73"/>
    <w:rsid w:val="00C42D04"/>
    <w:rsid w:val="00C543E7"/>
    <w:rsid w:val="00C7102D"/>
    <w:rsid w:val="00CD732E"/>
    <w:rsid w:val="00D35D1E"/>
    <w:rsid w:val="00D42884"/>
    <w:rsid w:val="00D54CA2"/>
    <w:rsid w:val="00DB475C"/>
    <w:rsid w:val="00E22455"/>
    <w:rsid w:val="00E514E6"/>
    <w:rsid w:val="00E51EE9"/>
    <w:rsid w:val="00EE67B2"/>
    <w:rsid w:val="00EE737B"/>
    <w:rsid w:val="00EF0FF2"/>
    <w:rsid w:val="00EF17F5"/>
    <w:rsid w:val="00F771C1"/>
    <w:rsid w:val="00FA7CD4"/>
    <w:rsid w:val="00FB4C0A"/>
    <w:rsid w:val="00FB6410"/>
    <w:rsid w:val="00FE1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paragraph" w:styleId="Odstavekseznama">
    <w:name w:val="List Paragraph"/>
    <w:basedOn w:val="Navaden"/>
    <w:uiPriority w:val="34"/>
    <w:qFormat/>
    <w:rsid w:val="00833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paragraph" w:styleId="Odstavekseznama">
    <w:name w:val="List Paragraph"/>
    <w:basedOn w:val="Navaden"/>
    <w:uiPriority w:val="34"/>
    <w:qFormat/>
    <w:rsid w:val="0083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7A25-FE8F-4ADD-A8F9-C87F765F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2</cp:revision>
  <cp:lastPrinted>2012-01-23T19:54:00Z</cp:lastPrinted>
  <dcterms:created xsi:type="dcterms:W3CDTF">2016-02-22T21:38:00Z</dcterms:created>
  <dcterms:modified xsi:type="dcterms:W3CDTF">2016-02-22T21:38:00Z</dcterms:modified>
</cp:coreProperties>
</file>