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4282F" w:rsidRDefault="0094282F" w:rsidP="0094282F">
      <w:pPr>
        <w:jc w:val="center"/>
        <w:rPr>
          <w:sz w:val="36"/>
          <w:szCs w:val="36"/>
        </w:rPr>
      </w:pPr>
      <w:bookmarkStart w:id="0" w:name="_GoBack"/>
      <w:bookmarkEnd w:id="0"/>
    </w:p>
    <w:p w:rsidR="0094282F" w:rsidRDefault="0094282F" w:rsidP="0094282F">
      <w:pPr>
        <w:jc w:val="center"/>
        <w:rPr>
          <w:sz w:val="36"/>
          <w:szCs w:val="36"/>
        </w:rPr>
      </w:pPr>
      <w:r w:rsidRPr="004B6D67">
        <w:rPr>
          <w:sz w:val="36"/>
          <w:szCs w:val="36"/>
        </w:rPr>
        <w:t>NAŠI KOŠARKARJI IN KOŠARKARICE</w:t>
      </w:r>
      <w:r>
        <w:rPr>
          <w:sz w:val="36"/>
          <w:szCs w:val="36"/>
        </w:rPr>
        <w:t xml:space="preserve"> NA DRŽAVNEM </w:t>
      </w:r>
    </w:p>
    <w:p w:rsidR="0094282F" w:rsidRDefault="0094282F" w:rsidP="0094282F">
      <w:pPr>
        <w:jc w:val="center"/>
        <w:rPr>
          <w:sz w:val="36"/>
          <w:szCs w:val="36"/>
        </w:rPr>
      </w:pPr>
    </w:p>
    <w:p w:rsidR="0094282F" w:rsidRDefault="0094282F" w:rsidP="0094282F">
      <w:pPr>
        <w:jc w:val="center"/>
        <w:rPr>
          <w:sz w:val="36"/>
          <w:szCs w:val="36"/>
        </w:rPr>
      </w:pPr>
      <w:r>
        <w:rPr>
          <w:sz w:val="36"/>
          <w:szCs w:val="36"/>
        </w:rPr>
        <w:t>PRVENSTVU</w:t>
      </w:r>
    </w:p>
    <w:p w:rsidR="0094282F" w:rsidRDefault="0094282F" w:rsidP="0094282F">
      <w:pPr>
        <w:jc w:val="center"/>
        <w:rPr>
          <w:sz w:val="36"/>
          <w:szCs w:val="36"/>
        </w:rPr>
      </w:pPr>
    </w:p>
    <w:p w:rsidR="0094282F" w:rsidRPr="004B6D67" w:rsidRDefault="0094282F" w:rsidP="0094282F">
      <w:pPr>
        <w:jc w:val="center"/>
        <w:rPr>
          <w:sz w:val="36"/>
          <w:szCs w:val="36"/>
        </w:rPr>
      </w:pPr>
    </w:p>
    <w:p w:rsidR="0094282F" w:rsidRDefault="0094282F" w:rsidP="0094282F"/>
    <w:p w:rsidR="0094282F" w:rsidRDefault="0094282F" w:rsidP="0094282F">
      <w:pPr>
        <w:spacing w:line="360" w:lineRule="auto"/>
        <w:jc w:val="both"/>
      </w:pPr>
      <w:r w:rsidRPr="00C312A6">
        <w:t xml:space="preserve">V mesecu marcu so se odvijale pomembne košarkarske tekme za naše starejše učenke in mlajše učence. 11. 3. 2016 je na OŠ Mirana Jarca </w:t>
      </w:r>
      <w:r w:rsidRPr="00C312A6">
        <w:rPr>
          <w:b/>
        </w:rPr>
        <w:t>potekalo polfinalno državno tekmovanje za starejše učenke.</w:t>
      </w:r>
      <w:r w:rsidRPr="00C312A6">
        <w:t xml:space="preserve">  Naše koša</w:t>
      </w:r>
      <w:r>
        <w:t>rkarice so</w:t>
      </w:r>
      <w:r w:rsidRPr="00C312A6">
        <w:t xml:space="preserve"> se pomerile z domačinkami in s košarkaric</w:t>
      </w:r>
      <w:r>
        <w:t>ami iz OŠ Ob Dravinji. Kljub te</w:t>
      </w:r>
      <w:r w:rsidRPr="00C312A6">
        <w:t>mu da so naše učenke imele veliko podporo navijačev svojih prijateljev in sošolcev, so morale premoč priznati obema e</w:t>
      </w:r>
      <w:r w:rsidR="00E846E5">
        <w:t xml:space="preserve">kipama in se tako uvrstile med šest in devet </w:t>
      </w:r>
      <w:r w:rsidRPr="00C312A6">
        <w:t xml:space="preserve">najboljših </w:t>
      </w:r>
      <w:r>
        <w:t>košarkarsk</w:t>
      </w:r>
      <w:r w:rsidRPr="00C312A6">
        <w:t xml:space="preserve">ih šolskih ekip v Sloveniji.  </w:t>
      </w:r>
    </w:p>
    <w:p w:rsidR="0094282F" w:rsidRDefault="0094282F" w:rsidP="0094282F">
      <w:pPr>
        <w:shd w:val="clear" w:color="auto" w:fill="FFFFFF"/>
        <w:spacing w:before="100" w:beforeAutospacing="1" w:after="100" w:afterAutospacing="1" w:line="360" w:lineRule="auto"/>
        <w:jc w:val="both"/>
        <w:rPr>
          <w:bCs/>
          <w:color w:val="000000"/>
          <w:lang w:eastAsia="en-GB"/>
        </w:rPr>
      </w:pPr>
      <w:r>
        <w:t>Šolsko košarkarsko ekipo so sestavljale naslednje učenke:</w:t>
      </w:r>
      <w:r w:rsidRPr="00C312A6">
        <w:rPr>
          <w:color w:val="000000"/>
          <w:lang w:eastAsia="en-GB"/>
        </w:rPr>
        <w:t xml:space="preserve"> </w:t>
      </w:r>
      <w:r w:rsidRPr="00C312A6">
        <w:rPr>
          <w:bCs/>
          <w:color w:val="000000"/>
          <w:lang w:eastAsia="en-GB"/>
        </w:rPr>
        <w:t>Aneja Petrovič</w:t>
      </w:r>
      <w:r w:rsidRPr="00C312A6">
        <w:rPr>
          <w:color w:val="000000"/>
          <w:lang w:eastAsia="en-GB"/>
        </w:rPr>
        <w:t xml:space="preserve">, </w:t>
      </w:r>
      <w:r w:rsidRPr="00C312A6">
        <w:rPr>
          <w:bCs/>
          <w:color w:val="000000"/>
          <w:lang w:eastAsia="en-GB"/>
        </w:rPr>
        <w:t>Tanaja Petrovič</w:t>
      </w:r>
      <w:r w:rsidRPr="00C312A6">
        <w:rPr>
          <w:color w:val="000000"/>
          <w:lang w:eastAsia="en-GB"/>
        </w:rPr>
        <w:t xml:space="preserve">, </w:t>
      </w:r>
      <w:r w:rsidRPr="00C312A6">
        <w:rPr>
          <w:bCs/>
          <w:color w:val="000000"/>
          <w:lang w:eastAsia="en-GB"/>
        </w:rPr>
        <w:t>Lara Majerle</w:t>
      </w:r>
      <w:r w:rsidRPr="00C312A6">
        <w:rPr>
          <w:color w:val="000000"/>
          <w:lang w:eastAsia="en-GB"/>
        </w:rPr>
        <w:t xml:space="preserve">, </w:t>
      </w:r>
      <w:r w:rsidRPr="00C312A6">
        <w:rPr>
          <w:bCs/>
          <w:color w:val="000000"/>
          <w:lang w:eastAsia="en-GB"/>
        </w:rPr>
        <w:t>Mana Veljkovič – Hirsch</w:t>
      </w:r>
      <w:r w:rsidRPr="00C312A6">
        <w:rPr>
          <w:color w:val="000000"/>
          <w:lang w:eastAsia="en-GB"/>
        </w:rPr>
        <w:t xml:space="preserve">, </w:t>
      </w:r>
      <w:r w:rsidRPr="00C312A6">
        <w:rPr>
          <w:bCs/>
          <w:color w:val="000000"/>
          <w:lang w:eastAsia="en-GB"/>
        </w:rPr>
        <w:t>Larisa Čosič</w:t>
      </w:r>
      <w:r w:rsidRPr="00C312A6">
        <w:rPr>
          <w:color w:val="000000"/>
          <w:lang w:eastAsia="en-GB"/>
        </w:rPr>
        <w:t xml:space="preserve">, </w:t>
      </w:r>
      <w:r w:rsidRPr="00C312A6">
        <w:rPr>
          <w:bCs/>
          <w:color w:val="000000"/>
          <w:lang w:eastAsia="en-GB"/>
        </w:rPr>
        <w:t>Katja Novak</w:t>
      </w:r>
      <w:r w:rsidRPr="00C312A6">
        <w:rPr>
          <w:color w:val="000000"/>
          <w:lang w:eastAsia="en-GB"/>
        </w:rPr>
        <w:t xml:space="preserve">, </w:t>
      </w:r>
      <w:r w:rsidRPr="00C312A6">
        <w:rPr>
          <w:bCs/>
          <w:color w:val="000000"/>
          <w:lang w:eastAsia="en-GB"/>
        </w:rPr>
        <w:t>Nina Majerle</w:t>
      </w:r>
      <w:r w:rsidRPr="00C312A6">
        <w:rPr>
          <w:color w:val="000000"/>
          <w:lang w:eastAsia="en-GB"/>
        </w:rPr>
        <w:t xml:space="preserve">, </w:t>
      </w:r>
      <w:r w:rsidRPr="00C312A6">
        <w:rPr>
          <w:bCs/>
          <w:color w:val="000000"/>
          <w:lang w:eastAsia="en-GB"/>
        </w:rPr>
        <w:t>Hana Huth L</w:t>
      </w:r>
      <w:r>
        <w:rPr>
          <w:bCs/>
          <w:color w:val="000000"/>
          <w:lang w:eastAsia="en-GB"/>
        </w:rPr>
        <w:t>u</w:t>
      </w:r>
      <w:r w:rsidRPr="00C312A6">
        <w:rPr>
          <w:bCs/>
          <w:color w:val="000000"/>
          <w:lang w:eastAsia="en-GB"/>
        </w:rPr>
        <w:t>kšič</w:t>
      </w:r>
      <w:r w:rsidRPr="00C312A6">
        <w:rPr>
          <w:color w:val="000000"/>
          <w:lang w:eastAsia="en-GB"/>
        </w:rPr>
        <w:t xml:space="preserve">, </w:t>
      </w:r>
      <w:r w:rsidRPr="00C312A6">
        <w:rPr>
          <w:bCs/>
          <w:color w:val="000000"/>
          <w:lang w:eastAsia="en-GB"/>
        </w:rPr>
        <w:t>Kristina Hrast</w:t>
      </w:r>
      <w:r w:rsidRPr="00C312A6">
        <w:rPr>
          <w:color w:val="000000"/>
          <w:lang w:eastAsia="en-GB"/>
        </w:rPr>
        <w:t xml:space="preserve">, </w:t>
      </w:r>
      <w:r w:rsidRPr="00C312A6">
        <w:rPr>
          <w:bCs/>
          <w:color w:val="000000"/>
          <w:lang w:eastAsia="en-GB"/>
        </w:rPr>
        <w:t>Ula Banovič</w:t>
      </w:r>
      <w:r w:rsidRPr="00C312A6">
        <w:rPr>
          <w:color w:val="000000"/>
          <w:lang w:eastAsia="en-GB"/>
        </w:rPr>
        <w:t xml:space="preserve">, </w:t>
      </w:r>
      <w:r w:rsidRPr="00C312A6">
        <w:rPr>
          <w:bCs/>
          <w:color w:val="000000"/>
          <w:lang w:eastAsia="en-GB"/>
        </w:rPr>
        <w:t>Lara Umek in Lučka Nuhanovič</w:t>
      </w:r>
      <w:r w:rsidR="00E846E5">
        <w:rPr>
          <w:bCs/>
          <w:color w:val="000000"/>
          <w:lang w:eastAsia="en-GB"/>
        </w:rPr>
        <w:t>.</w:t>
      </w:r>
    </w:p>
    <w:p w:rsidR="00E846E5" w:rsidRDefault="00E846E5" w:rsidP="0094282F">
      <w:pPr>
        <w:spacing w:line="360" w:lineRule="auto"/>
        <w:jc w:val="both"/>
      </w:pPr>
    </w:p>
    <w:p w:rsidR="0094282F" w:rsidRDefault="0094282F" w:rsidP="0094282F">
      <w:pPr>
        <w:spacing w:line="360" w:lineRule="auto"/>
        <w:jc w:val="both"/>
      </w:pPr>
      <w:r w:rsidRPr="00C312A6">
        <w:t xml:space="preserve">Dan kasneje so se </w:t>
      </w:r>
      <w:r>
        <w:t xml:space="preserve">naši </w:t>
      </w:r>
      <w:r w:rsidRPr="00C312A6">
        <w:t>mlajši košarkarji za srebro na regijskem šolskem košarkarskem tekmovanju  borili z učenci iz OŠ Polje. Žal so izgubili in tako osvojili 3. mesto</w:t>
      </w:r>
      <w:r>
        <w:t xml:space="preserve"> v ljubljanski regiji in se s</w:t>
      </w:r>
      <w:r w:rsidRPr="00C312A6">
        <w:t xml:space="preserve"> tem rezultatom uvrstili v četrtfinalno </w:t>
      </w:r>
      <w:r>
        <w:t xml:space="preserve">tekmovanje </w:t>
      </w:r>
      <w:r w:rsidR="00E846E5">
        <w:t>državnega prvenstva</w:t>
      </w:r>
      <w:r w:rsidRPr="00C312A6">
        <w:t>.  Pesti bomo držali v četrtek, 31. 3. 2016, ko se bodo v Novem mestu naši učenci pomerili s košarkarji OŠ Grm in OŠ Pivka.</w:t>
      </w:r>
    </w:p>
    <w:p w:rsidR="0094282F" w:rsidRDefault="0094282F" w:rsidP="0094282F">
      <w:pPr>
        <w:spacing w:line="360" w:lineRule="auto"/>
        <w:jc w:val="both"/>
      </w:pPr>
    </w:p>
    <w:p w:rsidR="0094282F" w:rsidRPr="00C312A6" w:rsidRDefault="0094282F" w:rsidP="0094282F">
      <w:pPr>
        <w:spacing w:line="360" w:lineRule="auto"/>
        <w:jc w:val="both"/>
        <w:rPr>
          <w:lang w:eastAsia="en-GB"/>
        </w:rPr>
      </w:pPr>
      <w:r>
        <w:t xml:space="preserve">Šolsko </w:t>
      </w:r>
      <w:r w:rsidRPr="00C312A6">
        <w:t xml:space="preserve">košarkarsko ekipo </w:t>
      </w:r>
      <w:r>
        <w:t>sestavljajo naslednji učenci</w:t>
      </w:r>
      <w:r w:rsidRPr="00C312A6">
        <w:t xml:space="preserve">: </w:t>
      </w:r>
      <w:r w:rsidRPr="00C312A6">
        <w:rPr>
          <w:color w:val="000000"/>
          <w:shd w:val="clear" w:color="auto" w:fill="FFFFFF"/>
          <w:lang w:eastAsia="en-GB"/>
        </w:rPr>
        <w:t>Žiga Rus</w:t>
      </w:r>
      <w:r w:rsidRPr="00C312A6">
        <w:rPr>
          <w:lang w:eastAsia="en-GB"/>
        </w:rPr>
        <w:t>,</w:t>
      </w:r>
      <w:r w:rsidRPr="00C312A6">
        <w:rPr>
          <w:color w:val="000000"/>
          <w:lang w:eastAsia="en-GB"/>
        </w:rPr>
        <w:t xml:space="preserve"> Gregor Kadunc, Aljoša Koruza, Luka Gale, Filip Teinović, Jontez Matic, Miklavčič Nal, Malneršič David, Filip Podpečan, Luka Urbanč</w:t>
      </w:r>
      <w:r w:rsidRPr="00C312A6">
        <w:rPr>
          <w:lang w:eastAsia="en-GB"/>
        </w:rPr>
        <w:t xml:space="preserve">, </w:t>
      </w:r>
      <w:r w:rsidRPr="00C312A6">
        <w:rPr>
          <w:color w:val="000000"/>
          <w:lang w:eastAsia="en-GB"/>
        </w:rPr>
        <w:t>Mark Lap Križman, Anže Marjan Gorenc</w:t>
      </w:r>
      <w:r w:rsidRPr="00C312A6">
        <w:rPr>
          <w:lang w:eastAsia="en-GB"/>
        </w:rPr>
        <w:t xml:space="preserve"> in </w:t>
      </w:r>
      <w:r w:rsidRPr="00C312A6">
        <w:rPr>
          <w:color w:val="000000"/>
          <w:lang w:eastAsia="en-GB"/>
        </w:rPr>
        <w:t>Petrović Tim.</w:t>
      </w:r>
    </w:p>
    <w:p w:rsidR="0094282F" w:rsidRDefault="0094282F" w:rsidP="0094282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lang w:eastAsia="en-GB"/>
        </w:rPr>
      </w:pPr>
    </w:p>
    <w:p w:rsidR="00E846E5" w:rsidRPr="00A02D85" w:rsidRDefault="00E846E5" w:rsidP="00E846E5">
      <w:pPr>
        <w:shd w:val="clear" w:color="auto" w:fill="FFFFFF"/>
        <w:jc w:val="right"/>
        <w:rPr>
          <w:rFonts w:ascii="Calibri" w:hAnsi="Calibri" w:cs="Arial"/>
          <w:color w:val="000000"/>
          <w:lang w:eastAsia="en-GB"/>
        </w:rPr>
      </w:pPr>
      <w:r>
        <w:rPr>
          <w:rFonts w:ascii="Arial" w:hAnsi="Arial" w:cs="Arial"/>
          <w:color w:val="000000"/>
          <w:lang w:eastAsia="en-GB"/>
        </w:rPr>
        <w:tab/>
      </w:r>
      <w:r>
        <w:rPr>
          <w:rFonts w:ascii="Arial" w:hAnsi="Arial" w:cs="Arial"/>
          <w:color w:val="000000"/>
          <w:lang w:eastAsia="en-GB"/>
        </w:rPr>
        <w:tab/>
      </w:r>
      <w:r>
        <w:rPr>
          <w:rFonts w:ascii="Arial" w:hAnsi="Arial" w:cs="Arial"/>
          <w:color w:val="000000"/>
          <w:lang w:eastAsia="en-GB"/>
        </w:rPr>
        <w:tab/>
      </w:r>
      <w:r>
        <w:rPr>
          <w:rFonts w:ascii="Arial" w:hAnsi="Arial" w:cs="Arial"/>
          <w:color w:val="000000"/>
          <w:lang w:eastAsia="en-GB"/>
        </w:rPr>
        <w:tab/>
      </w:r>
      <w:r>
        <w:rPr>
          <w:rFonts w:ascii="Arial" w:hAnsi="Arial" w:cs="Arial"/>
          <w:color w:val="000000"/>
          <w:lang w:eastAsia="en-GB"/>
        </w:rPr>
        <w:tab/>
      </w:r>
      <w:r>
        <w:rPr>
          <w:rFonts w:ascii="Arial" w:hAnsi="Arial" w:cs="Arial"/>
          <w:color w:val="000000"/>
          <w:lang w:eastAsia="en-GB"/>
        </w:rPr>
        <w:tab/>
      </w:r>
      <w:r>
        <w:rPr>
          <w:rFonts w:ascii="Arial" w:hAnsi="Arial" w:cs="Arial"/>
          <w:color w:val="000000"/>
          <w:lang w:eastAsia="en-GB"/>
        </w:rPr>
        <w:tab/>
      </w:r>
      <w:r>
        <w:rPr>
          <w:rFonts w:ascii="Arial" w:hAnsi="Arial" w:cs="Arial"/>
          <w:color w:val="000000"/>
          <w:lang w:eastAsia="en-GB"/>
        </w:rPr>
        <w:tab/>
      </w:r>
      <w:r w:rsidRPr="00A02D85">
        <w:rPr>
          <w:rFonts w:ascii="Calibri" w:hAnsi="Calibri" w:cs="Arial"/>
          <w:color w:val="000000"/>
          <w:lang w:eastAsia="en-GB"/>
        </w:rPr>
        <w:t>Jana Kebler Zaletel</w:t>
      </w:r>
    </w:p>
    <w:p w:rsidR="00E846E5" w:rsidRPr="00C312A6" w:rsidRDefault="00E846E5" w:rsidP="00E846E5">
      <w:pPr>
        <w:shd w:val="clear" w:color="auto" w:fill="FFFFFF"/>
        <w:jc w:val="right"/>
        <w:rPr>
          <w:rFonts w:ascii="Arial" w:hAnsi="Arial" w:cs="Arial"/>
          <w:color w:val="000000"/>
          <w:lang w:eastAsia="en-GB"/>
        </w:rPr>
      </w:pPr>
      <w:r w:rsidRPr="00A02D85">
        <w:rPr>
          <w:rFonts w:ascii="Calibri" w:hAnsi="Calibri" w:cs="Arial"/>
          <w:color w:val="000000"/>
          <w:lang w:eastAsia="en-GB"/>
        </w:rPr>
        <w:tab/>
      </w:r>
      <w:r w:rsidRPr="00A02D85">
        <w:rPr>
          <w:rFonts w:ascii="Calibri" w:hAnsi="Calibri" w:cs="Arial"/>
          <w:color w:val="000000"/>
          <w:lang w:eastAsia="en-GB"/>
        </w:rPr>
        <w:tab/>
      </w:r>
      <w:r w:rsidRPr="00A02D85">
        <w:rPr>
          <w:rFonts w:ascii="Calibri" w:hAnsi="Calibri" w:cs="Arial"/>
          <w:color w:val="000000"/>
          <w:lang w:eastAsia="en-GB"/>
        </w:rPr>
        <w:tab/>
      </w:r>
      <w:r w:rsidRPr="00A02D85">
        <w:rPr>
          <w:rFonts w:ascii="Calibri" w:hAnsi="Calibri" w:cs="Arial"/>
          <w:color w:val="000000"/>
          <w:lang w:eastAsia="en-GB"/>
        </w:rPr>
        <w:tab/>
      </w:r>
      <w:r w:rsidRPr="00A02D85">
        <w:rPr>
          <w:rFonts w:ascii="Calibri" w:hAnsi="Calibri" w:cs="Arial"/>
          <w:color w:val="000000"/>
          <w:lang w:eastAsia="en-GB"/>
        </w:rPr>
        <w:tab/>
      </w:r>
      <w:r w:rsidRPr="00A02D85">
        <w:rPr>
          <w:rFonts w:ascii="Calibri" w:hAnsi="Calibri" w:cs="Arial"/>
          <w:color w:val="000000"/>
          <w:lang w:eastAsia="en-GB"/>
        </w:rPr>
        <w:tab/>
      </w:r>
      <w:r w:rsidRPr="00A02D85">
        <w:rPr>
          <w:rFonts w:ascii="Calibri" w:hAnsi="Calibri" w:cs="Arial"/>
          <w:color w:val="000000"/>
          <w:lang w:eastAsia="en-GB"/>
        </w:rPr>
        <w:tab/>
      </w:r>
      <w:r w:rsidRPr="00A02D85">
        <w:rPr>
          <w:rFonts w:ascii="Calibri" w:hAnsi="Calibri" w:cs="Arial"/>
          <w:color w:val="000000"/>
          <w:lang w:eastAsia="en-GB"/>
        </w:rPr>
        <w:tab/>
        <w:t>športna pedagoginja</w:t>
      </w:r>
    </w:p>
    <w:p w:rsidR="0094282F" w:rsidRPr="00C312A6" w:rsidRDefault="008638C0" w:rsidP="0094282F">
      <w:pPr>
        <w:spacing w:line="360" w:lineRule="auto"/>
        <w:jc w:val="center"/>
      </w:pPr>
      <w:r w:rsidRPr="0094282F">
        <w:rPr>
          <w:noProof/>
        </w:rPr>
        <w:lastRenderedPageBreak/>
        <w:drawing>
          <wp:inline distT="0" distB="0" distL="0" distR="0">
            <wp:extent cx="5695950" cy="4276725"/>
            <wp:effectExtent l="0" t="0" r="0" b="9525"/>
            <wp:docPr id="9" name="Slika 1" descr="P115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5017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2F" w:rsidRPr="00C312A6" w:rsidRDefault="0094282F" w:rsidP="0094282F">
      <w:pPr>
        <w:spacing w:line="360" w:lineRule="auto"/>
        <w:jc w:val="both"/>
      </w:pPr>
    </w:p>
    <w:p w:rsidR="0094282F" w:rsidRDefault="008638C0" w:rsidP="0094282F">
      <w:pPr>
        <w:spacing w:line="360" w:lineRule="auto"/>
        <w:jc w:val="center"/>
      </w:pPr>
      <w:r w:rsidRPr="0094282F">
        <w:rPr>
          <w:noProof/>
        </w:rPr>
        <w:drawing>
          <wp:inline distT="0" distB="0" distL="0" distR="0">
            <wp:extent cx="5419725" cy="4067175"/>
            <wp:effectExtent l="0" t="0" r="9525" b="9525"/>
            <wp:docPr id="2" name="Slika 2" descr="P115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15016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2F" w:rsidRDefault="008638C0" w:rsidP="0094282F">
      <w:pPr>
        <w:spacing w:line="360" w:lineRule="auto"/>
        <w:jc w:val="center"/>
      </w:pPr>
      <w:r w:rsidRPr="0094282F">
        <w:rPr>
          <w:noProof/>
        </w:rPr>
        <w:lastRenderedPageBreak/>
        <w:drawing>
          <wp:inline distT="0" distB="0" distL="0" distR="0">
            <wp:extent cx="5591175" cy="4200525"/>
            <wp:effectExtent l="0" t="0" r="9525" b="9525"/>
            <wp:docPr id="3" name="Slika 3" descr="P115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15016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64" w:rsidRPr="00AA354F" w:rsidRDefault="008638C0" w:rsidP="00AA354F">
      <w:pPr>
        <w:spacing w:line="360" w:lineRule="auto"/>
        <w:jc w:val="center"/>
      </w:pPr>
      <w:r w:rsidRPr="0094282F">
        <w:rPr>
          <w:noProof/>
        </w:rPr>
        <w:drawing>
          <wp:inline distT="0" distB="0" distL="0" distR="0">
            <wp:extent cx="5581650" cy="4200525"/>
            <wp:effectExtent l="0" t="0" r="0" b="9525"/>
            <wp:docPr id="4" name="Slika 4" descr="P115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1501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6D" w:rsidRDefault="008638C0" w:rsidP="00AA354F">
      <w:pPr>
        <w:shd w:val="clear" w:color="auto" w:fill="FFFFFF"/>
        <w:jc w:val="center"/>
        <w:rPr>
          <w:rFonts w:ascii="Calibri" w:hAnsi="Calibri"/>
        </w:rPr>
      </w:pPr>
      <w:r w:rsidRPr="0094282F">
        <w:rPr>
          <w:rFonts w:ascii="Calibri" w:hAnsi="Calibri"/>
          <w:noProof/>
        </w:rPr>
        <w:lastRenderedPageBreak/>
        <w:drawing>
          <wp:inline distT="0" distB="0" distL="0" distR="0">
            <wp:extent cx="5686425" cy="4267200"/>
            <wp:effectExtent l="0" t="0" r="9525" b="0"/>
            <wp:docPr id="5" name="Slika 5" descr="SAM_5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52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4F" w:rsidRPr="00A2567A" w:rsidRDefault="00AA354F" w:rsidP="00A2567A">
      <w:pPr>
        <w:shd w:val="clear" w:color="auto" w:fill="FFFFFF"/>
        <w:rPr>
          <w:rFonts w:ascii="Calibri" w:hAnsi="Calibri"/>
        </w:rPr>
      </w:pPr>
    </w:p>
    <w:p w:rsidR="00667628" w:rsidRPr="00A2567A" w:rsidRDefault="008638C0" w:rsidP="00AA354F">
      <w:pPr>
        <w:shd w:val="clear" w:color="auto" w:fill="FFFFFF"/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>
            <wp:extent cx="5676900" cy="4267200"/>
            <wp:effectExtent l="0" t="0" r="0" b="0"/>
            <wp:docPr id="6" name="Slika 6" descr="SAM_5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52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628" w:rsidRPr="00A2567A" w:rsidSect="00CD732E">
      <w:headerReference w:type="default" r:id="rId14"/>
      <w:footerReference w:type="default" r:id="rId15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1BA0" w:rsidRDefault="00CA1BA0" w:rsidP="001C5A4D">
      <w:r>
        <w:separator/>
      </w:r>
    </w:p>
  </w:endnote>
  <w:endnote w:type="continuationSeparator" w:id="0">
    <w:p w:rsidR="00CA1BA0" w:rsidRDefault="00CA1BA0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8638C0" w:rsidRPr="002341EA">
      <w:rPr>
        <w:noProof/>
      </w:rPr>
      <w:drawing>
        <wp:inline distT="0" distB="0" distL="0" distR="0">
          <wp:extent cx="1390650" cy="485775"/>
          <wp:effectExtent l="0" t="0" r="0" b="9525"/>
          <wp:docPr id="7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8638C0" w:rsidRPr="002341EA">
      <w:rPr>
        <w:noProof/>
      </w:rPr>
      <w:drawing>
        <wp:inline distT="0" distB="0" distL="0" distR="0">
          <wp:extent cx="962025" cy="552450"/>
          <wp:effectExtent l="0" t="0" r="9525" b="0"/>
          <wp:docPr id="8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1BA0" w:rsidRDefault="00CA1BA0" w:rsidP="001C5A4D">
      <w:r>
        <w:separator/>
      </w:r>
    </w:p>
  </w:footnote>
  <w:footnote w:type="continuationSeparator" w:id="0">
    <w:p w:rsidR="00CA1BA0" w:rsidRDefault="00CA1BA0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8638C0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     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        </w:t>
    </w:r>
    <w:r w:rsidR="00AF4DB7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 xml:space="preserve">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 w15:restartNumberingAfterBreak="0">
    <w:nsid w:val="05886FFC"/>
    <w:multiLevelType w:val="hybridMultilevel"/>
    <w:tmpl w:val="7B6AFEC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A62C12"/>
    <w:multiLevelType w:val="hybridMultilevel"/>
    <w:tmpl w:val="BE6CED0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CD55074"/>
    <w:multiLevelType w:val="hybridMultilevel"/>
    <w:tmpl w:val="4942FBB6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9AA"/>
    <w:rsid w:val="00000280"/>
    <w:rsid w:val="00042B75"/>
    <w:rsid w:val="00086E98"/>
    <w:rsid w:val="000C276C"/>
    <w:rsid w:val="00116096"/>
    <w:rsid w:val="001B65E3"/>
    <w:rsid w:val="001C5A4D"/>
    <w:rsid w:val="001F24A6"/>
    <w:rsid w:val="002030D8"/>
    <w:rsid w:val="00257B13"/>
    <w:rsid w:val="00290970"/>
    <w:rsid w:val="002B76FA"/>
    <w:rsid w:val="002C3925"/>
    <w:rsid w:val="00327C95"/>
    <w:rsid w:val="003649AA"/>
    <w:rsid w:val="0037432B"/>
    <w:rsid w:val="003A22AF"/>
    <w:rsid w:val="003C04CE"/>
    <w:rsid w:val="00430622"/>
    <w:rsid w:val="00450F31"/>
    <w:rsid w:val="00481215"/>
    <w:rsid w:val="004B1814"/>
    <w:rsid w:val="00531538"/>
    <w:rsid w:val="00562F6D"/>
    <w:rsid w:val="00563E80"/>
    <w:rsid w:val="005641D9"/>
    <w:rsid w:val="005C342E"/>
    <w:rsid w:val="005E10D5"/>
    <w:rsid w:val="005E2E88"/>
    <w:rsid w:val="0063204E"/>
    <w:rsid w:val="00642D68"/>
    <w:rsid w:val="00667628"/>
    <w:rsid w:val="006D090D"/>
    <w:rsid w:val="006D213F"/>
    <w:rsid w:val="006E7314"/>
    <w:rsid w:val="00720EC5"/>
    <w:rsid w:val="007666A7"/>
    <w:rsid w:val="00780674"/>
    <w:rsid w:val="007966F1"/>
    <w:rsid w:val="00832070"/>
    <w:rsid w:val="00842C9E"/>
    <w:rsid w:val="0085060F"/>
    <w:rsid w:val="008638C0"/>
    <w:rsid w:val="00876F4F"/>
    <w:rsid w:val="00895BCC"/>
    <w:rsid w:val="008B06F9"/>
    <w:rsid w:val="008B6B59"/>
    <w:rsid w:val="009377DE"/>
    <w:rsid w:val="0094282F"/>
    <w:rsid w:val="00953018"/>
    <w:rsid w:val="00977D21"/>
    <w:rsid w:val="009D23D8"/>
    <w:rsid w:val="009D53A9"/>
    <w:rsid w:val="00A003BF"/>
    <w:rsid w:val="00A02D85"/>
    <w:rsid w:val="00A03595"/>
    <w:rsid w:val="00A2567A"/>
    <w:rsid w:val="00A52D27"/>
    <w:rsid w:val="00A82C64"/>
    <w:rsid w:val="00AA354F"/>
    <w:rsid w:val="00AE4C52"/>
    <w:rsid w:val="00AF4DB7"/>
    <w:rsid w:val="00B21DB7"/>
    <w:rsid w:val="00C12C73"/>
    <w:rsid w:val="00C543E7"/>
    <w:rsid w:val="00C7102D"/>
    <w:rsid w:val="00CA1BA0"/>
    <w:rsid w:val="00CD732E"/>
    <w:rsid w:val="00D35D1E"/>
    <w:rsid w:val="00D42884"/>
    <w:rsid w:val="00D54CA2"/>
    <w:rsid w:val="00DB475C"/>
    <w:rsid w:val="00E22455"/>
    <w:rsid w:val="00E514E6"/>
    <w:rsid w:val="00E51EE9"/>
    <w:rsid w:val="00E846E5"/>
    <w:rsid w:val="00EE67B2"/>
    <w:rsid w:val="00EE737B"/>
    <w:rsid w:val="00EF0FF2"/>
    <w:rsid w:val="00EF17F5"/>
    <w:rsid w:val="00F771C1"/>
    <w:rsid w:val="00FA7CD4"/>
    <w:rsid w:val="00FB6410"/>
    <w:rsid w:val="00FE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  <w15:chartTrackingRefBased/>
  <w15:docId w15:val="{901D0DF3-59A5-4475-9AB3-DC12EB58A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11900-F56D-4346-BE67-84FDB1323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226</Words>
  <Characters>1294</Characters>
  <Application>Microsoft Office Word</Application>
  <DocSecurity>0</DocSecurity>
  <Lines>10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DVORANSKO PRVENSTVO V ATLETIKI </vt:lpstr>
    </vt:vector>
  </TitlesOfParts>
  <Company>ORG</Company>
  <LinksUpToDate>false</LinksUpToDate>
  <CharactersWithSpaces>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subject/>
  <dc:creator>Petra Novak Trobentar</dc:creator>
  <cp:keywords/>
  <cp:lastModifiedBy>Petra N. T.</cp:lastModifiedBy>
  <cp:revision>2</cp:revision>
  <cp:lastPrinted>2012-01-23T19:54:00Z</cp:lastPrinted>
  <dcterms:created xsi:type="dcterms:W3CDTF">2016-03-23T21:51:00Z</dcterms:created>
  <dcterms:modified xsi:type="dcterms:W3CDTF">2016-03-23T21:51:00Z</dcterms:modified>
</cp:coreProperties>
</file>