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03ED" w:rsidRDefault="00D13310" w:rsidP="00D13310">
      <w:pPr>
        <w:shd w:val="clear" w:color="auto" w:fill="FFFFFF"/>
        <w:jc w:val="center"/>
        <w:rPr>
          <w:rFonts w:ascii="Calibri" w:hAnsi="Calibri"/>
          <w:sz w:val="44"/>
          <w:szCs w:val="44"/>
        </w:rPr>
      </w:pPr>
      <w:r w:rsidRPr="00D13310">
        <w:rPr>
          <w:rFonts w:ascii="Calibri" w:hAnsi="Calibri"/>
          <w:sz w:val="44"/>
          <w:szCs w:val="44"/>
        </w:rPr>
        <w:t>ODBOJKA NA MIVKI</w:t>
      </w:r>
    </w:p>
    <w:p w:rsidR="00D13310" w:rsidRDefault="00D13310" w:rsidP="00D13310">
      <w:pPr>
        <w:shd w:val="clear" w:color="auto" w:fill="FFFFFF"/>
        <w:jc w:val="both"/>
        <w:rPr>
          <w:rFonts w:ascii="Calibri" w:hAnsi="Calibri"/>
          <w:sz w:val="44"/>
          <w:szCs w:val="44"/>
        </w:rPr>
      </w:pPr>
    </w:p>
    <w:p w:rsidR="00D13310" w:rsidRDefault="00D13310" w:rsidP="00D13310">
      <w:p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>V četrtek, 26. 9. 2019, je v športno rekreacijskem centru Bor v Preddvoru potekalo polfinalno tekmovanje državnega prvenstva v odbojki na mivki. Štirje naši odbojkarji (Miha Kosanc, Hugo Pucelj, Nejc Heric in Martin Šprogar Perko iz 9.b) so pogumno zastopali našo šolo. Pomerili so se z odbojkarji iz OŠ Maksa Pečarja, OŠ Marije Vere in OŠ Frana Alberta. Z dvema zmagama in e</w:t>
      </w:r>
      <w:r w:rsidR="003E279C">
        <w:rPr>
          <w:rFonts w:ascii="Calibri" w:hAnsi="Calibri"/>
        </w:rPr>
        <w:t>nim porazom se žal niso uvrstili</w:t>
      </w:r>
      <w:r>
        <w:rPr>
          <w:rFonts w:ascii="Calibri" w:hAnsi="Calibri"/>
        </w:rPr>
        <w:t xml:space="preserve"> v finale državnega prvenstva, vendar so se na koncu</w:t>
      </w:r>
      <w:r w:rsidR="00316A40">
        <w:rPr>
          <w:rFonts w:ascii="Calibri" w:hAnsi="Calibri"/>
        </w:rPr>
        <w:t xml:space="preserve"> uvrstili med 5 do 8</w:t>
      </w:r>
      <w:r>
        <w:rPr>
          <w:rFonts w:ascii="Calibri" w:hAnsi="Calibri"/>
        </w:rPr>
        <w:t xml:space="preserve"> najboljših šolskih ekip v Sloveniji. </w:t>
      </w:r>
      <w:bookmarkStart w:id="0" w:name="_GoBack"/>
      <w:bookmarkEnd w:id="0"/>
    </w:p>
    <w:p w:rsidR="00D13310" w:rsidRDefault="00D13310" w:rsidP="00D13310">
      <w:pPr>
        <w:shd w:val="clear" w:color="auto" w:fill="FFFFFF"/>
        <w:jc w:val="both"/>
        <w:rPr>
          <w:rFonts w:ascii="Calibri" w:hAnsi="Calibri"/>
        </w:rPr>
      </w:pPr>
    </w:p>
    <w:p w:rsidR="00316A40" w:rsidRDefault="00316A40" w:rsidP="00D13310">
      <w:p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>Iskrene čestitke.</w:t>
      </w:r>
    </w:p>
    <w:p w:rsidR="00316A40" w:rsidRDefault="00316A40" w:rsidP="00D13310">
      <w:pPr>
        <w:shd w:val="clear" w:color="auto" w:fill="FFFFFF"/>
        <w:jc w:val="both"/>
        <w:rPr>
          <w:rFonts w:ascii="Calibri" w:hAnsi="Calibri"/>
        </w:rPr>
      </w:pPr>
    </w:p>
    <w:p w:rsidR="00112CB9" w:rsidRDefault="00C9346E" w:rsidP="00112CB9">
      <w:pPr>
        <w:shd w:val="clear" w:color="auto" w:fill="FFFFFF"/>
        <w:jc w:val="center"/>
        <w:rPr>
          <w:rFonts w:ascii="Calibri" w:hAnsi="Calibri"/>
        </w:rPr>
      </w:pPr>
      <w:r w:rsidRPr="00112CB9">
        <w:rPr>
          <w:rFonts w:ascii="Calibri" w:hAnsi="Calibri"/>
          <w:noProof/>
        </w:rPr>
        <w:drawing>
          <wp:inline distT="0" distB="0" distL="0" distR="0">
            <wp:extent cx="5419725" cy="4067175"/>
            <wp:effectExtent l="0" t="0" r="9525" b="9525"/>
            <wp:docPr id="6" name="Slika 1" descr="mal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a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CB9" w:rsidRDefault="00112CB9" w:rsidP="00D13310">
      <w:pPr>
        <w:shd w:val="clear" w:color="auto" w:fill="FFFFFF"/>
        <w:jc w:val="both"/>
        <w:rPr>
          <w:rFonts w:ascii="Calibri" w:hAnsi="Calibri"/>
        </w:rPr>
      </w:pPr>
    </w:p>
    <w:p w:rsidR="00112CB9" w:rsidRDefault="00C9346E" w:rsidP="00316A40">
      <w:pPr>
        <w:shd w:val="clear" w:color="auto" w:fill="FFFFFF"/>
        <w:jc w:val="center"/>
        <w:rPr>
          <w:rFonts w:ascii="Calibri" w:hAnsi="Calibri"/>
        </w:rPr>
      </w:pPr>
      <w:r w:rsidRPr="00112CB9">
        <w:rPr>
          <w:rFonts w:ascii="Calibri" w:hAnsi="Calibri"/>
          <w:noProof/>
        </w:rPr>
        <w:lastRenderedPageBreak/>
        <w:drawing>
          <wp:inline distT="0" distB="0" distL="0" distR="0">
            <wp:extent cx="5429250" cy="4076700"/>
            <wp:effectExtent l="0" t="0" r="0" b="0"/>
            <wp:docPr id="2" name="Slika 2" descr="ma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CB9" w:rsidRDefault="00112CB9" w:rsidP="00D13310">
      <w:pPr>
        <w:shd w:val="clear" w:color="auto" w:fill="FFFFFF"/>
        <w:jc w:val="both"/>
        <w:rPr>
          <w:rFonts w:ascii="Calibri" w:hAnsi="Calibri"/>
        </w:rPr>
      </w:pPr>
    </w:p>
    <w:p w:rsidR="00112CB9" w:rsidRDefault="00C9346E" w:rsidP="00112CB9">
      <w:pPr>
        <w:shd w:val="clear" w:color="auto" w:fill="FFFFFF"/>
        <w:jc w:val="center"/>
        <w:rPr>
          <w:rFonts w:ascii="Calibri" w:hAnsi="Calibri"/>
        </w:rPr>
      </w:pPr>
      <w:r w:rsidRPr="00112CB9">
        <w:rPr>
          <w:rFonts w:ascii="Calibri" w:hAnsi="Calibri"/>
          <w:noProof/>
        </w:rPr>
        <w:drawing>
          <wp:inline distT="0" distB="0" distL="0" distR="0">
            <wp:extent cx="5372100" cy="4029075"/>
            <wp:effectExtent l="0" t="0" r="0" b="9525"/>
            <wp:docPr id="3" name="Slika 3" descr="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40" w:rsidRDefault="00316A40" w:rsidP="00112CB9">
      <w:pPr>
        <w:shd w:val="clear" w:color="auto" w:fill="FFFFFF"/>
        <w:jc w:val="center"/>
        <w:rPr>
          <w:rFonts w:ascii="Calibri" w:hAnsi="Calibri"/>
        </w:rPr>
      </w:pPr>
    </w:p>
    <w:p w:rsidR="00316A40" w:rsidRPr="00D13310" w:rsidRDefault="00316A40" w:rsidP="00316A40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>Vodja odbojkarske ekipe: Jana K. Zaletel</w:t>
      </w:r>
    </w:p>
    <w:sectPr w:rsidR="00316A40" w:rsidRPr="00D13310" w:rsidSect="00CD732E">
      <w:headerReference w:type="default" r:id="rId11"/>
      <w:footerReference w:type="default" r:id="rId12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40A" w:rsidRDefault="0040040A" w:rsidP="001C5A4D">
      <w:r>
        <w:separator/>
      </w:r>
    </w:p>
  </w:endnote>
  <w:endnote w:type="continuationSeparator" w:id="0">
    <w:p w:rsidR="0040040A" w:rsidRDefault="0040040A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C9346E" w:rsidRPr="002341EA">
      <w:rPr>
        <w:noProof/>
      </w:rPr>
      <w:drawing>
        <wp:inline distT="0" distB="0" distL="0" distR="0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C9346E" w:rsidRPr="002341EA">
      <w:rPr>
        <w:noProof/>
      </w:rPr>
      <w:drawing>
        <wp:inline distT="0" distB="0" distL="0" distR="0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40A" w:rsidRDefault="0040040A" w:rsidP="001C5A4D">
      <w:r>
        <w:separator/>
      </w:r>
    </w:p>
  </w:footnote>
  <w:footnote w:type="continuationSeparator" w:id="0">
    <w:p w:rsidR="0040040A" w:rsidRDefault="0040040A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C9346E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86E98"/>
    <w:rsid w:val="000C276C"/>
    <w:rsid w:val="00112CB9"/>
    <w:rsid w:val="00116096"/>
    <w:rsid w:val="001B65E3"/>
    <w:rsid w:val="001C5A4D"/>
    <w:rsid w:val="001F24A6"/>
    <w:rsid w:val="002030D8"/>
    <w:rsid w:val="00257B13"/>
    <w:rsid w:val="00290970"/>
    <w:rsid w:val="002B76FA"/>
    <w:rsid w:val="002C3925"/>
    <w:rsid w:val="00316A40"/>
    <w:rsid w:val="00327C95"/>
    <w:rsid w:val="003649AA"/>
    <w:rsid w:val="0037432B"/>
    <w:rsid w:val="003A22AF"/>
    <w:rsid w:val="003C04CE"/>
    <w:rsid w:val="003E279C"/>
    <w:rsid w:val="0040040A"/>
    <w:rsid w:val="00430622"/>
    <w:rsid w:val="00450F31"/>
    <w:rsid w:val="00481215"/>
    <w:rsid w:val="004A1C7D"/>
    <w:rsid w:val="004B1814"/>
    <w:rsid w:val="00531538"/>
    <w:rsid w:val="00562F6D"/>
    <w:rsid w:val="00563E80"/>
    <w:rsid w:val="005641D9"/>
    <w:rsid w:val="005C342E"/>
    <w:rsid w:val="005E10D5"/>
    <w:rsid w:val="005E2E88"/>
    <w:rsid w:val="0063204E"/>
    <w:rsid w:val="00642D68"/>
    <w:rsid w:val="00667628"/>
    <w:rsid w:val="006D090D"/>
    <w:rsid w:val="006D213F"/>
    <w:rsid w:val="006E7314"/>
    <w:rsid w:val="00720EC5"/>
    <w:rsid w:val="007666A7"/>
    <w:rsid w:val="00780674"/>
    <w:rsid w:val="007832E8"/>
    <w:rsid w:val="007966F1"/>
    <w:rsid w:val="007D51D3"/>
    <w:rsid w:val="007E1F4D"/>
    <w:rsid w:val="00832070"/>
    <w:rsid w:val="00842C9E"/>
    <w:rsid w:val="0085060F"/>
    <w:rsid w:val="00876F4F"/>
    <w:rsid w:val="00895BCC"/>
    <w:rsid w:val="00895BDC"/>
    <w:rsid w:val="008B03ED"/>
    <w:rsid w:val="008B06F9"/>
    <w:rsid w:val="008B6B59"/>
    <w:rsid w:val="009377DE"/>
    <w:rsid w:val="00953018"/>
    <w:rsid w:val="00977D21"/>
    <w:rsid w:val="009B314E"/>
    <w:rsid w:val="009C446C"/>
    <w:rsid w:val="009D23D8"/>
    <w:rsid w:val="009D53A9"/>
    <w:rsid w:val="00A003BF"/>
    <w:rsid w:val="00A03595"/>
    <w:rsid w:val="00A2567A"/>
    <w:rsid w:val="00A52D27"/>
    <w:rsid w:val="00A82C64"/>
    <w:rsid w:val="00AE4C52"/>
    <w:rsid w:val="00AF4DB7"/>
    <w:rsid w:val="00B21DB7"/>
    <w:rsid w:val="00B959ED"/>
    <w:rsid w:val="00C12C73"/>
    <w:rsid w:val="00C543E7"/>
    <w:rsid w:val="00C7102D"/>
    <w:rsid w:val="00C748A4"/>
    <w:rsid w:val="00C9346E"/>
    <w:rsid w:val="00CD732E"/>
    <w:rsid w:val="00CE3AB4"/>
    <w:rsid w:val="00D13310"/>
    <w:rsid w:val="00D35D1E"/>
    <w:rsid w:val="00D42884"/>
    <w:rsid w:val="00D54CA2"/>
    <w:rsid w:val="00DB0730"/>
    <w:rsid w:val="00DB475C"/>
    <w:rsid w:val="00E22455"/>
    <w:rsid w:val="00E514E6"/>
    <w:rsid w:val="00E51EE9"/>
    <w:rsid w:val="00EE67B2"/>
    <w:rsid w:val="00EE737B"/>
    <w:rsid w:val="00EF0FF2"/>
    <w:rsid w:val="00EF17F5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5:chartTrackingRefBased/>
  <w15:docId w15:val="{A4013BFE-7022-4925-AC16-283191CB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D691-5B0C-4499-BD35-A188A466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cp:lastModifiedBy>Petra N. T.</cp:lastModifiedBy>
  <cp:revision>3</cp:revision>
  <cp:lastPrinted>2012-01-23T18:54:00Z</cp:lastPrinted>
  <dcterms:created xsi:type="dcterms:W3CDTF">2019-10-13T19:46:00Z</dcterms:created>
  <dcterms:modified xsi:type="dcterms:W3CDTF">2019-10-13T19:46:00Z</dcterms:modified>
</cp:coreProperties>
</file>